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A9D" w:rsidRPr="00821A9D" w:rsidRDefault="00821A9D" w:rsidP="00B70951">
      <w:pPr>
        <w:pStyle w:val="a3"/>
        <w:tabs>
          <w:tab w:val="left" w:pos="284"/>
        </w:tabs>
        <w:jc w:val="center"/>
        <w:rPr>
          <w:rFonts w:ascii="Times New Roman" w:hAnsi="Times New Roman"/>
          <w:sz w:val="28"/>
          <w:szCs w:val="28"/>
        </w:rPr>
      </w:pPr>
      <w:r w:rsidRPr="00821A9D">
        <w:rPr>
          <w:rFonts w:ascii="Times New Roman" w:hAnsi="Times New Roman"/>
          <w:sz w:val="28"/>
          <w:szCs w:val="28"/>
        </w:rPr>
        <w:t>Тезисы лекции</w:t>
      </w:r>
    </w:p>
    <w:p w:rsidR="00821A9D" w:rsidRDefault="00E50686" w:rsidP="00E50686">
      <w:pPr>
        <w:tabs>
          <w:tab w:val="left" w:pos="0"/>
        </w:tabs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Понятие о терминальных состояниях</w:t>
      </w:r>
    </w:p>
    <w:p w:rsidR="00612E5C" w:rsidRPr="00997A61" w:rsidRDefault="00612E5C" w:rsidP="00997A61">
      <w:pPr>
        <w:pStyle w:val="a3"/>
        <w:ind w:left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130278">
        <w:rPr>
          <w:rFonts w:ascii="Times New Roman" w:hAnsi="Times New Roman"/>
          <w:b/>
          <w:bCs/>
          <w:sz w:val="28"/>
          <w:szCs w:val="28"/>
        </w:rPr>
        <w:t>План</w:t>
      </w:r>
    </w:p>
    <w:p w:rsidR="00612E5C" w:rsidRPr="00A948AD" w:rsidRDefault="00612E5C" w:rsidP="00612E5C">
      <w:pPr>
        <w:pStyle w:val="a3"/>
        <w:numPr>
          <w:ilvl w:val="0"/>
          <w:numId w:val="35"/>
        </w:numPr>
        <w:jc w:val="both"/>
        <w:rPr>
          <w:rFonts w:ascii="Times New Roman" w:hAnsi="Times New Roman"/>
          <w:bCs/>
          <w:sz w:val="24"/>
          <w:szCs w:val="24"/>
        </w:rPr>
      </w:pPr>
      <w:r w:rsidRPr="00A948AD">
        <w:rPr>
          <w:rFonts w:ascii="Times New Roman" w:hAnsi="Times New Roman"/>
          <w:bCs/>
          <w:sz w:val="24"/>
          <w:szCs w:val="24"/>
        </w:rPr>
        <w:t xml:space="preserve">Терминальные состояния: понятие, причины, стадии. </w:t>
      </w:r>
    </w:p>
    <w:p w:rsidR="00612E5C" w:rsidRPr="00A948AD" w:rsidRDefault="00612E5C" w:rsidP="00612E5C">
      <w:pPr>
        <w:pStyle w:val="a3"/>
        <w:numPr>
          <w:ilvl w:val="0"/>
          <w:numId w:val="35"/>
        </w:numPr>
        <w:jc w:val="both"/>
        <w:rPr>
          <w:rFonts w:ascii="Times New Roman" w:hAnsi="Times New Roman"/>
          <w:bCs/>
          <w:sz w:val="24"/>
          <w:szCs w:val="24"/>
        </w:rPr>
      </w:pPr>
      <w:r w:rsidRPr="00A948AD">
        <w:rPr>
          <w:rFonts w:ascii="Times New Roman" w:hAnsi="Times New Roman"/>
          <w:bCs/>
          <w:sz w:val="24"/>
          <w:szCs w:val="24"/>
        </w:rPr>
        <w:t xml:space="preserve">Признаки клинической и биологической смерти. </w:t>
      </w:r>
    </w:p>
    <w:p w:rsidR="00612E5C" w:rsidRPr="00A948AD" w:rsidRDefault="00612E5C" w:rsidP="00612E5C">
      <w:pPr>
        <w:pStyle w:val="a3"/>
        <w:numPr>
          <w:ilvl w:val="0"/>
          <w:numId w:val="35"/>
        </w:numPr>
        <w:jc w:val="both"/>
        <w:rPr>
          <w:rFonts w:ascii="Times New Roman" w:hAnsi="Times New Roman"/>
          <w:bCs/>
          <w:sz w:val="24"/>
          <w:szCs w:val="24"/>
        </w:rPr>
      </w:pPr>
      <w:r w:rsidRPr="00A948AD">
        <w:rPr>
          <w:rFonts w:ascii="Times New Roman" w:hAnsi="Times New Roman"/>
          <w:bCs/>
          <w:sz w:val="24"/>
          <w:szCs w:val="24"/>
        </w:rPr>
        <w:t>Причины и признаки обструкции дыхательных путей</w:t>
      </w:r>
    </w:p>
    <w:p w:rsidR="00612E5C" w:rsidRPr="00A948AD" w:rsidRDefault="00612E5C" w:rsidP="00612E5C">
      <w:pPr>
        <w:pStyle w:val="a3"/>
        <w:numPr>
          <w:ilvl w:val="0"/>
          <w:numId w:val="35"/>
        </w:numPr>
        <w:jc w:val="both"/>
        <w:rPr>
          <w:rFonts w:ascii="Times New Roman" w:hAnsi="Times New Roman"/>
          <w:bCs/>
          <w:sz w:val="24"/>
          <w:szCs w:val="24"/>
        </w:rPr>
      </w:pPr>
      <w:r w:rsidRPr="00A948AD">
        <w:rPr>
          <w:rFonts w:ascii="Times New Roman" w:hAnsi="Times New Roman"/>
          <w:bCs/>
          <w:sz w:val="24"/>
          <w:szCs w:val="24"/>
        </w:rPr>
        <w:t>Тактика младшего медицинского персонала при обнаружении пострадавшего без признаков жизни.</w:t>
      </w:r>
    </w:p>
    <w:p w:rsidR="00612E5C" w:rsidRDefault="00612E5C" w:rsidP="00DE5E26">
      <w:pPr>
        <w:spacing w:after="0" w:line="240" w:lineRule="auto"/>
        <w:rPr>
          <w:rFonts w:ascii="Times New Roman" w:hAnsi="Times New Roman" w:cs="Times New Roman"/>
          <w:b/>
          <w:i/>
        </w:rPr>
      </w:pPr>
    </w:p>
    <w:p w:rsidR="0082678B" w:rsidRPr="00B70951" w:rsidRDefault="00B70951" w:rsidP="0082678B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B70951">
        <w:rPr>
          <w:rFonts w:ascii="Times New Roman" w:hAnsi="Times New Roman" w:cs="Times New Roman"/>
          <w:b/>
          <w:i/>
        </w:rPr>
        <w:t>Терминология</w:t>
      </w:r>
    </w:p>
    <w:p w:rsidR="0082678B" w:rsidRDefault="0082678B" w:rsidP="0082678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33C">
        <w:rPr>
          <w:rFonts w:ascii="Times New Roman" w:hAnsi="Times New Roman" w:cs="Times New Roman"/>
          <w:b/>
          <w:i/>
        </w:rPr>
        <w:t>Гипоксия</w:t>
      </w:r>
      <w:r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/>
          <w:sz w:val="24"/>
          <w:szCs w:val="24"/>
        </w:rPr>
        <w:t>нехватка кислорода, кислородное голодание тканей и органов</w:t>
      </w:r>
    </w:p>
    <w:p w:rsidR="0082678B" w:rsidRDefault="0082678B" w:rsidP="0082678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1133C">
        <w:rPr>
          <w:rFonts w:ascii="Times New Roman" w:hAnsi="Times New Roman"/>
          <w:b/>
          <w:i/>
          <w:sz w:val="24"/>
          <w:szCs w:val="24"/>
        </w:rPr>
        <w:t>Гипоксемия</w:t>
      </w:r>
      <w:r w:rsidRPr="00A1133C">
        <w:rPr>
          <w:rFonts w:ascii="Times New Roman" w:hAnsi="Times New Roman"/>
          <w:sz w:val="24"/>
          <w:szCs w:val="24"/>
        </w:rPr>
        <w:t xml:space="preserve"> </w:t>
      </w:r>
      <w:r w:rsidRPr="00626272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пониженное содержание кислорода в крови</w:t>
      </w:r>
    </w:p>
    <w:p w:rsidR="0082678B" w:rsidRDefault="0082678B" w:rsidP="0082678B">
      <w:pPr>
        <w:pStyle w:val="a3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A1133C">
        <w:rPr>
          <w:rFonts w:ascii="Times New Roman" w:hAnsi="Times New Roman"/>
          <w:b/>
          <w:i/>
          <w:sz w:val="24"/>
          <w:szCs w:val="24"/>
        </w:rPr>
        <w:t>Асфиксия</w:t>
      </w:r>
      <w:r>
        <w:rPr>
          <w:rFonts w:ascii="Times New Roman" w:hAnsi="Times New Roman"/>
          <w:sz w:val="24"/>
          <w:szCs w:val="24"/>
        </w:rPr>
        <w:t xml:space="preserve"> -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удушье, </w:t>
      </w:r>
      <w:r w:rsidRPr="00A1133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вызванное сдавлением дыхательных путей,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приводящее</w:t>
      </w:r>
      <w:r w:rsidRPr="00A1133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 кислородному голоданию.</w:t>
      </w:r>
    </w:p>
    <w:p w:rsidR="00A948AD" w:rsidRDefault="00A948AD" w:rsidP="0082678B">
      <w:pPr>
        <w:pStyle w:val="a3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A948AD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Эмб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о</w:t>
      </w:r>
      <w:r w:rsidRPr="00A948AD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лия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– закупорка просвета кровеносного</w:t>
      </w:r>
      <w:r w:rsidR="004A43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сосуда(тромбом, жировой тканью, воздухом)</w:t>
      </w:r>
    </w:p>
    <w:p w:rsidR="0082678B" w:rsidRDefault="00B70951" w:rsidP="00B70951">
      <w:pPr>
        <w:pStyle w:val="a6"/>
        <w:shd w:val="clear" w:color="auto" w:fill="FFFFFF"/>
        <w:spacing w:before="0" w:beforeAutospacing="0" w:after="0" w:afterAutospacing="0"/>
        <w:jc w:val="center"/>
        <w:rPr>
          <w:rStyle w:val="a7"/>
          <w:i/>
          <w:color w:val="333333"/>
        </w:rPr>
      </w:pPr>
      <w:r>
        <w:rPr>
          <w:rStyle w:val="a7"/>
          <w:i/>
          <w:color w:val="333333"/>
        </w:rPr>
        <w:t>Сокращения</w:t>
      </w:r>
    </w:p>
    <w:p w:rsidR="00A948AD" w:rsidRDefault="00A948AD" w:rsidP="00B70951">
      <w:pPr>
        <w:pStyle w:val="a6"/>
        <w:shd w:val="clear" w:color="auto" w:fill="FFFFFF"/>
        <w:spacing w:before="0" w:beforeAutospacing="0" w:after="0" w:afterAutospacing="0"/>
        <w:rPr>
          <w:rStyle w:val="a7"/>
          <w:b w:val="0"/>
          <w:color w:val="333333"/>
        </w:rPr>
      </w:pPr>
      <w:r>
        <w:rPr>
          <w:rStyle w:val="a7"/>
          <w:color w:val="333333"/>
        </w:rPr>
        <w:t xml:space="preserve">ТС – </w:t>
      </w:r>
      <w:r w:rsidRPr="00A948AD">
        <w:rPr>
          <w:rStyle w:val="a7"/>
          <w:b w:val="0"/>
          <w:color w:val="333333"/>
        </w:rPr>
        <w:t>терминальные состояния</w:t>
      </w:r>
    </w:p>
    <w:p w:rsidR="00A948AD" w:rsidRPr="00A948AD" w:rsidRDefault="00A948AD" w:rsidP="00B70951">
      <w:pPr>
        <w:pStyle w:val="a6"/>
        <w:shd w:val="clear" w:color="auto" w:fill="FFFFFF"/>
        <w:spacing w:before="0" w:beforeAutospacing="0" w:after="0" w:afterAutospacing="0"/>
        <w:rPr>
          <w:rStyle w:val="a7"/>
          <w:b w:val="0"/>
          <w:color w:val="333333"/>
        </w:rPr>
      </w:pPr>
      <w:r w:rsidRPr="00A948AD">
        <w:rPr>
          <w:rStyle w:val="a7"/>
          <w:color w:val="333333"/>
        </w:rPr>
        <w:t>АД</w:t>
      </w:r>
      <w:r>
        <w:rPr>
          <w:rStyle w:val="a7"/>
          <w:b w:val="0"/>
          <w:color w:val="333333"/>
        </w:rPr>
        <w:t xml:space="preserve"> – артериальное давление</w:t>
      </w:r>
    </w:p>
    <w:p w:rsidR="00B70951" w:rsidRDefault="00B70951" w:rsidP="00B70951">
      <w:pPr>
        <w:pStyle w:val="a6"/>
        <w:shd w:val="clear" w:color="auto" w:fill="FFFFFF"/>
        <w:spacing w:before="0" w:beforeAutospacing="0" w:after="0" w:afterAutospacing="0"/>
        <w:rPr>
          <w:rStyle w:val="a7"/>
          <w:b w:val="0"/>
          <w:color w:val="333333"/>
        </w:rPr>
      </w:pPr>
      <w:r w:rsidRPr="00B70951">
        <w:rPr>
          <w:rStyle w:val="a7"/>
          <w:color w:val="333333"/>
        </w:rPr>
        <w:t xml:space="preserve">ОК </w:t>
      </w:r>
      <w:r>
        <w:rPr>
          <w:rStyle w:val="a7"/>
          <w:i/>
          <w:color w:val="333333"/>
        </w:rPr>
        <w:t xml:space="preserve">- </w:t>
      </w:r>
      <w:r w:rsidRPr="00B70951">
        <w:rPr>
          <w:rStyle w:val="a7"/>
          <w:b w:val="0"/>
          <w:color w:val="333333"/>
        </w:rPr>
        <w:t>остановка кровообращения</w:t>
      </w:r>
    </w:p>
    <w:p w:rsidR="00B70951" w:rsidRPr="00B70951" w:rsidRDefault="00B70951" w:rsidP="00B70951">
      <w:pPr>
        <w:pStyle w:val="a6"/>
        <w:shd w:val="clear" w:color="auto" w:fill="FFFFFF"/>
        <w:spacing w:before="0" w:beforeAutospacing="0" w:after="0" w:afterAutospacing="0"/>
        <w:rPr>
          <w:rStyle w:val="a7"/>
          <w:color w:val="333333"/>
        </w:rPr>
      </w:pPr>
      <w:r w:rsidRPr="00B70951">
        <w:rPr>
          <w:rStyle w:val="a7"/>
          <w:color w:val="333333"/>
        </w:rPr>
        <w:t xml:space="preserve">СЛР – </w:t>
      </w:r>
      <w:r w:rsidRPr="00B70951">
        <w:rPr>
          <w:rStyle w:val="a7"/>
          <w:b w:val="0"/>
          <w:color w:val="333333"/>
        </w:rPr>
        <w:t>сердечно-легочная реанимация</w:t>
      </w:r>
    </w:p>
    <w:p w:rsidR="00B70951" w:rsidRPr="00B70951" w:rsidRDefault="00B70951" w:rsidP="00B70951">
      <w:pPr>
        <w:pStyle w:val="a6"/>
        <w:shd w:val="clear" w:color="auto" w:fill="FFFFFF"/>
        <w:spacing w:before="0" w:beforeAutospacing="0" w:after="0" w:afterAutospacing="0"/>
        <w:rPr>
          <w:rStyle w:val="a7"/>
          <w:color w:val="333333"/>
        </w:rPr>
      </w:pPr>
      <w:r w:rsidRPr="00B70951">
        <w:rPr>
          <w:rStyle w:val="a7"/>
          <w:color w:val="333333"/>
        </w:rPr>
        <w:t xml:space="preserve">ИВЛ – </w:t>
      </w:r>
      <w:r w:rsidRPr="00B70951">
        <w:rPr>
          <w:rStyle w:val="a7"/>
          <w:b w:val="0"/>
          <w:color w:val="333333"/>
        </w:rPr>
        <w:t>искусственная вентиляция легких</w:t>
      </w:r>
    </w:p>
    <w:p w:rsidR="00B70951" w:rsidRDefault="00B70951" w:rsidP="005E3984">
      <w:pPr>
        <w:pStyle w:val="a3"/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A948AD" w:rsidRPr="005C043C" w:rsidRDefault="00B70951" w:rsidP="00A948AD">
      <w:pPr>
        <w:pStyle w:val="a3"/>
        <w:tabs>
          <w:tab w:val="left" w:pos="284"/>
        </w:tabs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ab/>
      </w:r>
      <w:r w:rsidR="005E3984" w:rsidRPr="005C043C">
        <w:rPr>
          <w:rFonts w:ascii="Times New Roman" w:hAnsi="Times New Roman"/>
          <w:i/>
          <w:sz w:val="24"/>
          <w:szCs w:val="24"/>
        </w:rPr>
        <w:t xml:space="preserve">В России от внезапной смерти ежегодно умирает 250000 человек. В США у 350000 человек ежегодно развивается ОК и очевидцы начинают </w:t>
      </w:r>
      <w:r w:rsidRPr="005C043C">
        <w:rPr>
          <w:rFonts w:ascii="Times New Roman" w:hAnsi="Times New Roman"/>
          <w:i/>
          <w:sz w:val="24"/>
          <w:szCs w:val="24"/>
        </w:rPr>
        <w:t xml:space="preserve">проводить </w:t>
      </w:r>
      <w:r w:rsidR="005E3984" w:rsidRPr="005C043C">
        <w:rPr>
          <w:rFonts w:ascii="Times New Roman" w:hAnsi="Times New Roman"/>
          <w:i/>
          <w:sz w:val="24"/>
          <w:szCs w:val="24"/>
        </w:rPr>
        <w:t xml:space="preserve">СЛР. В проведении СЛР фактор времени играет первостепенную роль: при ее своевременном начале успех достигается в 80-90% случаев, а при задержке на 5 минут снижается до 10-20%. </w:t>
      </w:r>
      <w:r w:rsidR="00A948AD" w:rsidRPr="005C043C">
        <w:rPr>
          <w:i/>
          <w:color w:val="000000"/>
          <w:shd w:val="clear" w:color="auto" w:fill="FFFFFF"/>
        </w:rPr>
        <w:tab/>
      </w:r>
    </w:p>
    <w:p w:rsidR="00A948AD" w:rsidRPr="00A948AD" w:rsidRDefault="00A948AD" w:rsidP="00A948AD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r w:rsidRPr="00A948AD">
        <w:rPr>
          <w:b/>
          <w:color w:val="000000"/>
          <w:shd w:val="clear" w:color="auto" w:fill="FFFFFF"/>
        </w:rPr>
        <w:t xml:space="preserve">ТС </w:t>
      </w:r>
      <w:r w:rsidRPr="00A948AD">
        <w:rPr>
          <w:color w:val="000000"/>
          <w:shd w:val="clear" w:color="auto" w:fill="FFFFFF"/>
        </w:rPr>
        <w:t xml:space="preserve">(от лат.  - </w:t>
      </w:r>
      <w:r w:rsidRPr="00A948AD">
        <w:rPr>
          <w:color w:val="000000"/>
        </w:rPr>
        <w:t xml:space="preserve">terminalis относящийся к концу, пограничный) – состояния </w:t>
      </w:r>
      <w:r>
        <w:rPr>
          <w:color w:val="000000"/>
        </w:rPr>
        <w:t>погра</w:t>
      </w:r>
      <w:r w:rsidRPr="00A948AD">
        <w:rPr>
          <w:color w:val="000000"/>
        </w:rPr>
        <w:t xml:space="preserve">ничные между жизнью и смертью с катастрофическим падением АД, глубоким нарушением газообмена и метаболизма. </w:t>
      </w:r>
    </w:p>
    <w:p w:rsidR="00A948AD" w:rsidRDefault="00A948AD" w:rsidP="00A948AD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A948AD">
        <w:rPr>
          <w:color w:val="000000"/>
        </w:rPr>
        <w:t xml:space="preserve">Наиболее частыми причинами </w:t>
      </w:r>
      <w:r>
        <w:rPr>
          <w:color w:val="000000"/>
        </w:rPr>
        <w:t xml:space="preserve">развития ТС, приводящих к </w:t>
      </w:r>
      <w:r w:rsidRPr="00A948AD">
        <w:rPr>
          <w:color w:val="000000"/>
        </w:rPr>
        <w:t xml:space="preserve">скоропостижной смерти являются травмы, ожоги, поражения электрическим током, утопления, механическая асфиксия, инфаркт миокарда, острые нарушения сердечного ритма, анафилаксия (укус насекомого, введение медикаментов). </w:t>
      </w:r>
    </w:p>
    <w:p w:rsidR="00A948AD" w:rsidRPr="00F670E1" w:rsidRDefault="00A948AD" w:rsidP="00A948AD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0000"/>
          <w:shd w:val="clear" w:color="auto" w:fill="FFFFFF"/>
        </w:rPr>
      </w:pPr>
      <w:r w:rsidRPr="00F670E1">
        <w:rPr>
          <w:i/>
          <w:color w:val="000000"/>
        </w:rPr>
        <w:t>При утоплении вода заливает трахеобронхиальное дерево и нарушает поступление кислорода в кровь. При травматическом шоке    ведущую роль играет кровопотеря, при анафилактическом – удушье и нарушение кровообращения. При тяжелых травмах возможно сдавление крупных сосудов, перелом шейных позвонков, приводящий к остановке сердца. Проходящий через тело электрический ток нарушает жизненные функции.  Иногда</w:t>
      </w:r>
      <w:r w:rsidRPr="00A948AD">
        <w:rPr>
          <w:i/>
          <w:color w:val="000000"/>
        </w:rPr>
        <w:t xml:space="preserve"> на первый план выступают первичные расстройства газообмена (травмы и ранения груди), интоксикация организма, жировая </w:t>
      </w:r>
      <w:r w:rsidRPr="00F670E1">
        <w:rPr>
          <w:i/>
          <w:color w:val="000000"/>
        </w:rPr>
        <w:t>или томбо</w:t>
      </w:r>
      <w:r w:rsidR="00997A61">
        <w:rPr>
          <w:i/>
          <w:color w:val="000000"/>
        </w:rPr>
        <w:t>эмболия.</w:t>
      </w:r>
    </w:p>
    <w:p w:rsidR="00A948AD" w:rsidRDefault="00A948AD" w:rsidP="00A948AD">
      <w:pPr>
        <w:pStyle w:val="a6"/>
        <w:shd w:val="clear" w:color="auto" w:fill="FFFFFF"/>
        <w:spacing w:before="0" w:beforeAutospacing="0" w:after="0" w:afterAutospacing="0"/>
        <w:ind w:firstLine="360"/>
        <w:jc w:val="both"/>
      </w:pPr>
      <w:r w:rsidRPr="0018084E">
        <w:t xml:space="preserve">В начале развития </w:t>
      </w:r>
      <w:r>
        <w:t>ТС</w:t>
      </w:r>
      <w:r w:rsidRPr="0018084E">
        <w:t xml:space="preserve"> резко активизируются компенсаторные реакции, направленные на поддержание кровообращения. В дальнейшем они приобретают патологический характер, нарушаются процессы микроциркуляции, </w:t>
      </w:r>
      <w:r w:rsidRPr="00290EFF">
        <w:rPr>
          <w:color w:val="000000"/>
          <w:shd w:val="clear" w:color="auto" w:fill="FFFFFF"/>
        </w:rPr>
        <w:t>разв</w:t>
      </w:r>
      <w:r>
        <w:rPr>
          <w:color w:val="000000"/>
          <w:shd w:val="clear" w:color="auto" w:fill="FFFFFF"/>
        </w:rPr>
        <w:t>ается</w:t>
      </w:r>
      <w:r w:rsidRPr="00290EFF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гипоксемия и тканевая гипоксия</w:t>
      </w:r>
      <w:r w:rsidRPr="0018084E">
        <w:t xml:space="preserve"> и при отсутствии своевременного лечения неизбежно наступает смерть.</w:t>
      </w:r>
    </w:p>
    <w:p w:rsidR="00A948AD" w:rsidRPr="0018084E" w:rsidRDefault="00A948AD" w:rsidP="005C043C">
      <w:pPr>
        <w:pStyle w:val="a6"/>
        <w:shd w:val="clear" w:color="auto" w:fill="FFFFFF"/>
        <w:spacing w:before="0" w:beforeAutospacing="0" w:after="0" w:afterAutospacing="0"/>
        <w:jc w:val="both"/>
      </w:pPr>
    </w:p>
    <w:p w:rsidR="00A948AD" w:rsidRPr="005C043C" w:rsidRDefault="005C043C" w:rsidP="005C043C">
      <w:pPr>
        <w:pStyle w:val="a6"/>
        <w:shd w:val="clear" w:color="auto" w:fill="FFFFFF"/>
        <w:spacing w:before="0" w:beforeAutospacing="0" w:after="0" w:afterAutospacing="0"/>
        <w:ind w:firstLine="708"/>
        <w:jc w:val="center"/>
        <w:rPr>
          <w:b/>
          <w:color w:val="000000"/>
        </w:rPr>
      </w:pPr>
      <w:r w:rsidRPr="005C043C">
        <w:rPr>
          <w:b/>
          <w:color w:val="000000"/>
        </w:rPr>
        <w:t>К</w:t>
      </w:r>
      <w:r w:rsidR="00A948AD" w:rsidRPr="005C043C">
        <w:rPr>
          <w:b/>
          <w:color w:val="000000"/>
        </w:rPr>
        <w:t>лассификация терминальн</w:t>
      </w:r>
      <w:r w:rsidR="00B30A6E" w:rsidRPr="005C043C">
        <w:rPr>
          <w:b/>
          <w:color w:val="000000"/>
        </w:rPr>
        <w:t>ых</w:t>
      </w:r>
      <w:r w:rsidR="00A948AD" w:rsidRPr="005C043C">
        <w:rPr>
          <w:b/>
          <w:color w:val="000000"/>
        </w:rPr>
        <w:t xml:space="preserve"> состояни</w:t>
      </w:r>
      <w:r w:rsidR="00B30A6E" w:rsidRPr="005C043C">
        <w:rPr>
          <w:b/>
          <w:color w:val="000000"/>
        </w:rPr>
        <w:t>й</w:t>
      </w:r>
      <w:r w:rsidRPr="005C043C">
        <w:rPr>
          <w:b/>
          <w:color w:val="000000"/>
        </w:rPr>
        <w:t xml:space="preserve"> (разработана академиком АМН СССР В.А. Неговским)</w:t>
      </w:r>
      <w:r w:rsidR="00A948AD" w:rsidRPr="005C043C">
        <w:rPr>
          <w:b/>
          <w:color w:val="000000"/>
        </w:rPr>
        <w:t>:</w:t>
      </w:r>
    </w:p>
    <w:p w:rsidR="00A948AD" w:rsidRDefault="005C043C" w:rsidP="005C043C">
      <w:pPr>
        <w:pStyle w:val="a6"/>
        <w:numPr>
          <w:ilvl w:val="0"/>
          <w:numId w:val="44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</w:t>
      </w:r>
      <w:r w:rsidR="00A948AD">
        <w:rPr>
          <w:color w:val="000000"/>
        </w:rPr>
        <w:t>редагония</w:t>
      </w:r>
    </w:p>
    <w:p w:rsidR="005C043C" w:rsidRDefault="005C043C" w:rsidP="005C043C">
      <w:pPr>
        <w:pStyle w:val="a6"/>
        <w:numPr>
          <w:ilvl w:val="0"/>
          <w:numId w:val="44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Терминальная пауза</w:t>
      </w:r>
    </w:p>
    <w:p w:rsidR="00A948AD" w:rsidRDefault="005C043C" w:rsidP="005C043C">
      <w:pPr>
        <w:pStyle w:val="a6"/>
        <w:numPr>
          <w:ilvl w:val="0"/>
          <w:numId w:val="44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 xml:space="preserve"> А</w:t>
      </w:r>
      <w:r w:rsidR="00A948AD">
        <w:rPr>
          <w:color w:val="000000"/>
        </w:rPr>
        <w:t>гония</w:t>
      </w:r>
    </w:p>
    <w:p w:rsidR="00A948AD" w:rsidRDefault="005C043C" w:rsidP="005C043C">
      <w:pPr>
        <w:pStyle w:val="a6"/>
        <w:numPr>
          <w:ilvl w:val="0"/>
          <w:numId w:val="44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К</w:t>
      </w:r>
      <w:r w:rsidR="00A948AD">
        <w:rPr>
          <w:color w:val="000000"/>
        </w:rPr>
        <w:t>линическая смерть</w:t>
      </w:r>
      <w:r w:rsidR="00A948AD" w:rsidRPr="00A948AD">
        <w:rPr>
          <w:color w:val="000000"/>
        </w:rPr>
        <w:t xml:space="preserve"> </w:t>
      </w:r>
    </w:p>
    <w:p w:rsidR="00A948AD" w:rsidRDefault="005C043C" w:rsidP="005C043C">
      <w:pPr>
        <w:pStyle w:val="a6"/>
        <w:numPr>
          <w:ilvl w:val="0"/>
          <w:numId w:val="44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С</w:t>
      </w:r>
      <w:r w:rsidR="00A948AD" w:rsidRPr="00A948AD">
        <w:rPr>
          <w:color w:val="000000"/>
        </w:rPr>
        <w:t>остояние оживленного организма после реанимации.</w:t>
      </w:r>
    </w:p>
    <w:p w:rsidR="008D729E" w:rsidRDefault="008D729E" w:rsidP="008D72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8D729E" w:rsidRPr="00E523EA" w:rsidRDefault="008D729E" w:rsidP="002A56FF">
      <w:pPr>
        <w:pStyle w:val="a6"/>
        <w:shd w:val="clear" w:color="auto" w:fill="FFFFFF"/>
        <w:spacing w:before="0" w:beforeAutospacing="0" w:after="0" w:afterAutospacing="0" w:line="270" w:lineRule="atLeast"/>
        <w:jc w:val="center"/>
        <w:rPr>
          <w:color w:val="333333"/>
        </w:rPr>
      </w:pPr>
      <w:r>
        <w:rPr>
          <w:rStyle w:val="a7"/>
          <w:color w:val="333333"/>
        </w:rPr>
        <w:t xml:space="preserve">Стадии </w:t>
      </w:r>
      <w:r w:rsidRPr="00E523EA">
        <w:rPr>
          <w:rStyle w:val="a7"/>
          <w:color w:val="333333"/>
        </w:rPr>
        <w:t>терминальных состояний</w:t>
      </w:r>
    </w:p>
    <w:p w:rsidR="008D729E" w:rsidRPr="007611B0" w:rsidRDefault="008D729E" w:rsidP="002A56FF">
      <w:pPr>
        <w:pStyle w:val="a4"/>
        <w:shd w:val="clear" w:color="auto" w:fill="FFFFFF"/>
        <w:spacing w:after="0" w:line="240" w:lineRule="auto"/>
        <w:ind w:left="0"/>
        <w:jc w:val="both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7611B0">
        <w:rPr>
          <w:rStyle w:val="a7"/>
          <w:rFonts w:ascii="Times New Roman" w:hAnsi="Times New Roman" w:cs="Times New Roman"/>
          <w:i/>
          <w:iCs/>
          <w:sz w:val="24"/>
          <w:szCs w:val="24"/>
        </w:rPr>
        <w:t>Предагония</w:t>
      </w:r>
      <w:r w:rsidRPr="007611B0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- характеризуется угасанием деятельности организма.</w:t>
      </w:r>
    </w:p>
    <w:p w:rsidR="008D729E" w:rsidRPr="007611B0" w:rsidRDefault="008D729E" w:rsidP="008D729E">
      <w:pPr>
        <w:pStyle w:val="a4"/>
        <w:shd w:val="clear" w:color="auto" w:fill="FFFFFF"/>
        <w:spacing w:after="0" w:line="240" w:lineRule="auto"/>
        <w:ind w:left="0"/>
        <w:jc w:val="both"/>
        <w:rPr>
          <w:rStyle w:val="apple-converted-space"/>
          <w:rFonts w:ascii="Times New Roman" w:hAnsi="Times New Roman" w:cs="Times New Roman"/>
          <w:i/>
          <w:sz w:val="24"/>
          <w:szCs w:val="24"/>
        </w:rPr>
      </w:pPr>
      <w:r w:rsidRPr="007611B0">
        <w:rPr>
          <w:rStyle w:val="apple-converted-space"/>
          <w:rFonts w:ascii="Times New Roman" w:hAnsi="Times New Roman" w:cs="Times New Roman"/>
          <w:i/>
          <w:sz w:val="24"/>
          <w:szCs w:val="24"/>
        </w:rPr>
        <w:t>Признаки:</w:t>
      </w:r>
    </w:p>
    <w:p w:rsidR="008D729E" w:rsidRPr="007611B0" w:rsidRDefault="008D729E" w:rsidP="008D729E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11B0">
        <w:rPr>
          <w:rFonts w:ascii="Times New Roman" w:hAnsi="Times New Roman" w:cs="Times New Roman"/>
          <w:sz w:val="24"/>
          <w:szCs w:val="24"/>
        </w:rPr>
        <w:t>резкая затормо</w:t>
      </w:r>
      <w:r>
        <w:rPr>
          <w:rFonts w:ascii="Times New Roman" w:hAnsi="Times New Roman" w:cs="Times New Roman"/>
          <w:sz w:val="24"/>
          <w:szCs w:val="24"/>
        </w:rPr>
        <w:t>женность и спутанность сознания</w:t>
      </w:r>
      <w:r w:rsidRPr="007611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729E" w:rsidRPr="007611B0" w:rsidRDefault="008D729E" w:rsidP="008D729E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отсутствие </w:t>
      </w:r>
      <w:r w:rsidRPr="007611B0">
        <w:rPr>
          <w:rFonts w:ascii="Times New Roman" w:hAnsi="Times New Roman" w:cs="Times New Roman"/>
          <w:sz w:val="24"/>
          <w:szCs w:val="24"/>
        </w:rPr>
        <w:t>пульс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611B0">
        <w:rPr>
          <w:rFonts w:ascii="Times New Roman" w:hAnsi="Times New Roman" w:cs="Times New Roman"/>
          <w:sz w:val="24"/>
          <w:szCs w:val="24"/>
        </w:rPr>
        <w:t xml:space="preserve"> на периферических артериях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7611B0">
        <w:rPr>
          <w:rFonts w:ascii="Times New Roman" w:hAnsi="Times New Roman" w:cs="Times New Roman"/>
          <w:sz w:val="24"/>
          <w:szCs w:val="24"/>
        </w:rPr>
        <w:t>но пальпируется на сонных и бедренных</w:t>
      </w:r>
      <w:r>
        <w:rPr>
          <w:rFonts w:ascii="Times New Roman" w:hAnsi="Times New Roman" w:cs="Times New Roman"/>
          <w:sz w:val="24"/>
          <w:szCs w:val="24"/>
        </w:rPr>
        <w:t>); р</w:t>
      </w:r>
      <w:r w:rsidRPr="007611B0">
        <w:rPr>
          <w:rFonts w:ascii="Times New Roman" w:hAnsi="Times New Roman" w:cs="Times New Roman"/>
          <w:sz w:val="24"/>
          <w:szCs w:val="24"/>
        </w:rPr>
        <w:t xml:space="preserve">езко снижено АД до 50-60 мм рт.ст. </w:t>
      </w:r>
    </w:p>
    <w:p w:rsidR="008D729E" w:rsidRPr="007611B0" w:rsidRDefault="008D729E" w:rsidP="008D729E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выраженная одышка</w:t>
      </w:r>
    </w:p>
    <w:p w:rsidR="008D729E" w:rsidRPr="008D729E" w:rsidRDefault="008D729E" w:rsidP="008D729E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bCs w:val="0"/>
          <w:sz w:val="24"/>
          <w:szCs w:val="24"/>
        </w:rPr>
      </w:pPr>
      <w:r w:rsidRPr="007611B0">
        <w:rPr>
          <w:rFonts w:ascii="Times New Roman" w:hAnsi="Times New Roman" w:cs="Times New Roman"/>
          <w:sz w:val="24"/>
          <w:szCs w:val="24"/>
        </w:rPr>
        <w:t xml:space="preserve"> нараста</w:t>
      </w:r>
      <w:r w:rsidR="00707E61">
        <w:rPr>
          <w:rFonts w:ascii="Times New Roman" w:hAnsi="Times New Roman" w:cs="Times New Roman"/>
          <w:sz w:val="24"/>
          <w:szCs w:val="24"/>
        </w:rPr>
        <w:t xml:space="preserve">ющие </w:t>
      </w:r>
      <w:r w:rsidRPr="007611B0">
        <w:rPr>
          <w:rFonts w:ascii="Times New Roman" w:hAnsi="Times New Roman" w:cs="Times New Roman"/>
          <w:sz w:val="24"/>
          <w:szCs w:val="24"/>
        </w:rPr>
        <w:t xml:space="preserve">бледность </w:t>
      </w:r>
      <w:r w:rsidR="00707E61">
        <w:rPr>
          <w:rFonts w:ascii="Times New Roman" w:hAnsi="Times New Roman" w:cs="Times New Roman"/>
          <w:sz w:val="24"/>
          <w:szCs w:val="24"/>
        </w:rPr>
        <w:t xml:space="preserve">и синюшность (цианоз) </w:t>
      </w:r>
      <w:r w:rsidRPr="007611B0">
        <w:rPr>
          <w:rFonts w:ascii="Times New Roman" w:hAnsi="Times New Roman" w:cs="Times New Roman"/>
          <w:sz w:val="24"/>
          <w:szCs w:val="24"/>
        </w:rPr>
        <w:t>кожи</w:t>
      </w:r>
      <w:r>
        <w:rPr>
          <w:rFonts w:ascii="Times New Roman" w:hAnsi="Times New Roman" w:cs="Times New Roman"/>
          <w:sz w:val="24"/>
          <w:szCs w:val="24"/>
        </w:rPr>
        <w:t xml:space="preserve"> и слизистых</w:t>
      </w:r>
      <w:r w:rsidRPr="007611B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70E4C" w:rsidRPr="00270E4C" w:rsidRDefault="008D729E" w:rsidP="008D729E">
      <w:pPr>
        <w:pStyle w:val="a6"/>
        <w:shd w:val="clear" w:color="auto" w:fill="FFFFFF"/>
        <w:spacing w:before="0" w:beforeAutospacing="0" w:after="0" w:afterAutospacing="0"/>
        <w:jc w:val="both"/>
      </w:pPr>
      <w:r w:rsidRPr="007611B0">
        <w:rPr>
          <w:rStyle w:val="a7"/>
          <w:i/>
          <w:iCs/>
        </w:rPr>
        <w:t>Терминальная пауза</w:t>
      </w:r>
      <w:r w:rsidRPr="007611B0">
        <w:rPr>
          <w:rStyle w:val="apple-converted-space"/>
        </w:rPr>
        <w:t xml:space="preserve"> - </w:t>
      </w:r>
      <w:r w:rsidRPr="007611B0">
        <w:rPr>
          <w:shd w:val="clear" w:color="auto" w:fill="FFFFFF"/>
        </w:rPr>
        <w:t xml:space="preserve">от </w:t>
      </w:r>
      <w:r w:rsidR="00270E4C">
        <w:rPr>
          <w:shd w:val="clear" w:color="auto" w:fill="FFFFFF"/>
        </w:rPr>
        <w:t>1</w:t>
      </w:r>
      <w:r w:rsidRPr="007611B0">
        <w:rPr>
          <w:shd w:val="clear" w:color="auto" w:fill="FFFFFF"/>
        </w:rPr>
        <w:t xml:space="preserve"> до 4 минут</w:t>
      </w:r>
      <w:r w:rsidR="00270E4C">
        <w:rPr>
          <w:shd w:val="clear" w:color="auto" w:fill="FFFFFF"/>
        </w:rPr>
        <w:t xml:space="preserve">. </w:t>
      </w:r>
      <w:r w:rsidR="00270E4C" w:rsidRPr="007611B0">
        <w:t xml:space="preserve">В основном она наблюдается при острой кровопотере, а при утоплении и других видах асфиксии не наступает. </w:t>
      </w:r>
    </w:p>
    <w:p w:rsidR="00270E4C" w:rsidRPr="007611B0" w:rsidRDefault="008D729E" w:rsidP="00270E4C">
      <w:pPr>
        <w:pStyle w:val="a4"/>
        <w:shd w:val="clear" w:color="auto" w:fill="FFFFFF"/>
        <w:spacing w:after="0" w:line="240" w:lineRule="auto"/>
        <w:ind w:left="0"/>
        <w:jc w:val="both"/>
        <w:rPr>
          <w:rStyle w:val="apple-converted-space"/>
          <w:rFonts w:ascii="Times New Roman" w:hAnsi="Times New Roman" w:cs="Times New Roman"/>
          <w:i/>
          <w:sz w:val="24"/>
          <w:szCs w:val="24"/>
        </w:rPr>
      </w:pPr>
      <w:r w:rsidRPr="007611B0">
        <w:rPr>
          <w:shd w:val="clear" w:color="auto" w:fill="FFFFFF"/>
        </w:rPr>
        <w:t xml:space="preserve"> </w:t>
      </w:r>
      <w:r w:rsidR="00270E4C" w:rsidRPr="007611B0">
        <w:rPr>
          <w:rStyle w:val="apple-converted-space"/>
          <w:rFonts w:ascii="Times New Roman" w:hAnsi="Times New Roman" w:cs="Times New Roman"/>
          <w:i/>
          <w:sz w:val="24"/>
          <w:szCs w:val="24"/>
        </w:rPr>
        <w:t>Признаки:</w:t>
      </w:r>
    </w:p>
    <w:p w:rsidR="00270E4C" w:rsidRDefault="00270E4C" w:rsidP="00270E4C">
      <w:pPr>
        <w:pStyle w:val="a6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</w:pPr>
      <w:r>
        <w:t>отсутствие сознан</w:t>
      </w:r>
      <w:r w:rsidR="0050270F">
        <w:t>и</w:t>
      </w:r>
      <w:r>
        <w:t>я</w:t>
      </w:r>
    </w:p>
    <w:p w:rsidR="00270E4C" w:rsidRPr="007611B0" w:rsidRDefault="00270E4C" w:rsidP="00270E4C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ослаб</w:t>
      </w:r>
      <w:r w:rsidR="00D83888">
        <w:rPr>
          <w:rFonts w:ascii="Times New Roman" w:hAnsi="Times New Roman" w:cs="Times New Roman"/>
          <w:sz w:val="24"/>
          <w:szCs w:val="24"/>
        </w:rPr>
        <w:t>ление</w:t>
      </w:r>
      <w:r>
        <w:rPr>
          <w:rFonts w:ascii="Times New Roman" w:hAnsi="Times New Roman" w:cs="Times New Roman"/>
          <w:sz w:val="24"/>
          <w:szCs w:val="24"/>
        </w:rPr>
        <w:t xml:space="preserve"> сердечной деятельности</w:t>
      </w:r>
    </w:p>
    <w:p w:rsidR="00270E4C" w:rsidRPr="008D729E" w:rsidRDefault="00270E4C" w:rsidP="00270E4C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Style w:val="a7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расширение зрачков на свету</w:t>
      </w:r>
    </w:p>
    <w:p w:rsidR="008D729E" w:rsidRPr="007611B0" w:rsidRDefault="008D729E" w:rsidP="008D729E">
      <w:pPr>
        <w:pStyle w:val="a6"/>
        <w:shd w:val="clear" w:color="auto" w:fill="FFFFFF"/>
        <w:spacing w:before="0" w:beforeAutospacing="0" w:after="0" w:afterAutospacing="0"/>
        <w:jc w:val="both"/>
      </w:pPr>
      <w:r w:rsidRPr="007611B0">
        <w:rPr>
          <w:rStyle w:val="a7"/>
          <w:i/>
          <w:iCs/>
        </w:rPr>
        <w:t xml:space="preserve">Агония - </w:t>
      </w:r>
      <w:r w:rsidRPr="007611B0">
        <w:rPr>
          <w:shd w:val="clear" w:color="auto" w:fill="FFFFFF"/>
        </w:rPr>
        <w:t>вспышка борьбы организма за жизнь</w:t>
      </w:r>
      <w:r w:rsidRPr="007611B0">
        <w:t>.</w:t>
      </w:r>
    </w:p>
    <w:p w:rsidR="008D729E" w:rsidRPr="007611B0" w:rsidRDefault="008D729E" w:rsidP="008D729E">
      <w:pPr>
        <w:pStyle w:val="a4"/>
        <w:shd w:val="clear" w:color="auto" w:fill="FFFFFF"/>
        <w:spacing w:after="0" w:line="240" w:lineRule="auto"/>
        <w:ind w:left="0"/>
        <w:jc w:val="both"/>
        <w:rPr>
          <w:rStyle w:val="apple-converted-space"/>
          <w:rFonts w:ascii="Times New Roman" w:hAnsi="Times New Roman" w:cs="Times New Roman"/>
          <w:i/>
          <w:sz w:val="24"/>
          <w:szCs w:val="24"/>
        </w:rPr>
      </w:pPr>
      <w:r w:rsidRPr="007611B0">
        <w:rPr>
          <w:rStyle w:val="apple-converted-space"/>
          <w:rFonts w:ascii="Times New Roman" w:hAnsi="Times New Roman" w:cs="Times New Roman"/>
          <w:i/>
          <w:sz w:val="24"/>
          <w:szCs w:val="24"/>
        </w:rPr>
        <w:t>Признаки:</w:t>
      </w:r>
    </w:p>
    <w:p w:rsidR="008D729E" w:rsidRDefault="008D729E" w:rsidP="008D729E">
      <w:pPr>
        <w:pStyle w:val="a6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</w:pPr>
      <w:r>
        <w:t>отсутствие сознан</w:t>
      </w:r>
      <w:r w:rsidR="00865E6E">
        <w:t>и</w:t>
      </w:r>
      <w:r>
        <w:t>я</w:t>
      </w:r>
    </w:p>
    <w:p w:rsidR="009B241D" w:rsidRDefault="008D729E" w:rsidP="009B241D">
      <w:pPr>
        <w:pStyle w:val="a6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</w:pPr>
      <w:r w:rsidRPr="007611B0">
        <w:t xml:space="preserve">кратковременное повышение </w:t>
      </w:r>
      <w:r>
        <w:t>АД</w:t>
      </w:r>
      <w:r w:rsidR="009B241D">
        <w:t xml:space="preserve">, учащение сердечного ритма; </w:t>
      </w:r>
      <w:r w:rsidR="00E8040B">
        <w:t xml:space="preserve">в последующем - </w:t>
      </w:r>
      <w:r w:rsidR="009B241D">
        <w:t xml:space="preserve"> </w:t>
      </w:r>
      <w:r w:rsidR="009B241D">
        <w:rPr>
          <w:shd w:val="clear" w:color="auto" w:fill="FFFFFF"/>
        </w:rPr>
        <w:t>отсутствие пульса на периферических артериях и ослабление на крупных</w:t>
      </w:r>
      <w:r w:rsidR="009B241D" w:rsidRPr="008D729E">
        <w:rPr>
          <w:shd w:val="clear" w:color="auto" w:fill="FFFFFF"/>
        </w:rPr>
        <w:t xml:space="preserve">, неопределяемое АД </w:t>
      </w:r>
    </w:p>
    <w:p w:rsidR="008D729E" w:rsidRPr="007611B0" w:rsidRDefault="009B241D" w:rsidP="008D729E">
      <w:pPr>
        <w:pStyle w:val="a6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</w:pPr>
      <w:r>
        <w:t xml:space="preserve"> патологическое</w:t>
      </w:r>
      <w:r w:rsidR="008D729E" w:rsidRPr="007611B0">
        <w:t xml:space="preserve"> дыхания (редкое, глубокое</w:t>
      </w:r>
      <w:r>
        <w:t>, шумное, с участием скелетных мышц</w:t>
      </w:r>
      <w:r w:rsidR="008D729E" w:rsidRPr="007611B0">
        <w:t>)</w:t>
      </w:r>
    </w:p>
    <w:p w:rsidR="008D729E" w:rsidRPr="007611B0" w:rsidRDefault="00270E4C" w:rsidP="008D729E">
      <w:pPr>
        <w:pStyle w:val="a6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</w:pPr>
      <w:r>
        <w:t>расширение зрачков</w:t>
      </w:r>
      <w:r w:rsidR="008D729E">
        <w:t>, реакция на свет снижена</w:t>
      </w:r>
    </w:p>
    <w:p w:rsidR="008D729E" w:rsidRPr="007611B0" w:rsidRDefault="008D729E" w:rsidP="008D729E">
      <w:pPr>
        <w:pStyle w:val="a6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</w:pPr>
      <w:r w:rsidRPr="007611B0">
        <w:t>резкая бледность, «мраморность» кожи</w:t>
      </w:r>
    </w:p>
    <w:p w:rsidR="008D729E" w:rsidRPr="00BE6153" w:rsidRDefault="008D729E" w:rsidP="008D729E">
      <w:pPr>
        <w:pStyle w:val="a6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</w:pPr>
      <w:r w:rsidRPr="007611B0">
        <w:rPr>
          <w:shd w:val="clear" w:color="auto" w:fill="FFFFFF"/>
        </w:rPr>
        <w:t>судороги, непроизвольное</w:t>
      </w:r>
      <w:r w:rsidRPr="00BE6153">
        <w:rPr>
          <w:shd w:val="clear" w:color="auto" w:fill="FFFFFF"/>
        </w:rPr>
        <w:t xml:space="preserve"> мочеиспускание и дефек</w:t>
      </w:r>
      <w:r>
        <w:rPr>
          <w:shd w:val="clear" w:color="auto" w:fill="FFFFFF"/>
        </w:rPr>
        <w:t>ация (расслабление сфинктеров)</w:t>
      </w:r>
    </w:p>
    <w:p w:rsidR="008D729E" w:rsidRPr="009B241D" w:rsidRDefault="008D729E" w:rsidP="00E8040B">
      <w:pPr>
        <w:pStyle w:val="a6"/>
        <w:shd w:val="clear" w:color="auto" w:fill="FFFFFF"/>
        <w:spacing w:before="0" w:beforeAutospacing="0" w:after="0" w:afterAutospacing="0"/>
        <w:ind w:firstLine="360"/>
        <w:jc w:val="both"/>
        <w:rPr>
          <w:rStyle w:val="a8"/>
          <w:i w:val="0"/>
          <w:iCs w:val="0"/>
        </w:rPr>
      </w:pPr>
      <w:r w:rsidRPr="00BE6153">
        <w:rPr>
          <w:shd w:val="clear" w:color="auto" w:fill="FFFFFF"/>
        </w:rPr>
        <w:t xml:space="preserve">Длительность этой фазы от нескольких минут до нескольких часов. </w:t>
      </w:r>
      <w:r w:rsidR="009B241D" w:rsidRPr="00A948AD">
        <w:rPr>
          <w:color w:val="000000"/>
        </w:rPr>
        <w:t>Агония, завершающаяся последним вдохом или последним сокращением сердца, переходит в клиническую смерть.</w:t>
      </w:r>
    </w:p>
    <w:p w:rsidR="008D729E" w:rsidRPr="00AE436B" w:rsidRDefault="008D729E" w:rsidP="008D729E">
      <w:pPr>
        <w:pStyle w:val="a6"/>
        <w:shd w:val="clear" w:color="auto" w:fill="FFFFFF"/>
        <w:spacing w:before="0" w:beforeAutospacing="0" w:after="0" w:afterAutospacing="0"/>
        <w:jc w:val="both"/>
      </w:pPr>
      <w:r>
        <w:rPr>
          <w:rStyle w:val="a8"/>
          <w:b/>
          <w:bCs/>
        </w:rPr>
        <w:t>К</w:t>
      </w:r>
      <w:r w:rsidRPr="0018084E">
        <w:rPr>
          <w:rStyle w:val="a8"/>
          <w:b/>
          <w:bCs/>
        </w:rPr>
        <w:t>линическ</w:t>
      </w:r>
      <w:r>
        <w:rPr>
          <w:rStyle w:val="a8"/>
          <w:b/>
          <w:bCs/>
        </w:rPr>
        <w:t>ая</w:t>
      </w:r>
      <w:r w:rsidRPr="0018084E">
        <w:rPr>
          <w:rStyle w:val="a8"/>
          <w:b/>
          <w:bCs/>
        </w:rPr>
        <w:t xml:space="preserve"> смерть</w:t>
      </w:r>
      <w:r w:rsidR="00AE436B">
        <w:rPr>
          <w:rStyle w:val="a8"/>
          <w:b/>
          <w:bCs/>
        </w:rPr>
        <w:t xml:space="preserve"> (КС)</w:t>
      </w:r>
      <w:r w:rsidR="009B241D">
        <w:rPr>
          <w:rStyle w:val="a8"/>
          <w:b/>
          <w:bCs/>
        </w:rPr>
        <w:t xml:space="preserve"> –</w:t>
      </w:r>
      <w:r>
        <w:rPr>
          <w:rStyle w:val="a8"/>
          <w:bCs/>
          <w:i w:val="0"/>
        </w:rPr>
        <w:t xml:space="preserve"> </w:t>
      </w:r>
      <w:r w:rsidR="003D5C84">
        <w:rPr>
          <w:rStyle w:val="a8"/>
          <w:bCs/>
          <w:i w:val="0"/>
        </w:rPr>
        <w:t>этап</w:t>
      </w:r>
      <w:r>
        <w:rPr>
          <w:rStyle w:val="a8"/>
          <w:bCs/>
          <w:i w:val="0"/>
        </w:rPr>
        <w:t xml:space="preserve"> умирания, </w:t>
      </w:r>
      <w:r>
        <w:t xml:space="preserve">продолжительностью </w:t>
      </w:r>
      <w:r w:rsidRPr="0018084E">
        <w:t>3-6 минут</w:t>
      </w:r>
      <w:r w:rsidR="00AE436B">
        <w:t xml:space="preserve">, </w:t>
      </w:r>
      <w:r w:rsidR="00AE436B" w:rsidRPr="00AE436B">
        <w:t>н</w:t>
      </w:r>
      <w:r w:rsidR="00AE436B" w:rsidRPr="00A948AD">
        <w:rPr>
          <w:color w:val="000000"/>
        </w:rPr>
        <w:t xml:space="preserve">епосредственно после остановки </w:t>
      </w:r>
      <w:r w:rsidR="00AE436B">
        <w:rPr>
          <w:color w:val="000000"/>
        </w:rPr>
        <w:t xml:space="preserve">сердца </w:t>
      </w:r>
      <w:r w:rsidR="00AE436B" w:rsidRPr="00A948AD">
        <w:rPr>
          <w:color w:val="000000"/>
        </w:rPr>
        <w:t>и прекращения работы легких</w:t>
      </w:r>
      <w:r w:rsidR="00AE436B">
        <w:rPr>
          <w:color w:val="000000"/>
        </w:rPr>
        <w:t>, при которой</w:t>
      </w:r>
      <w:r w:rsidR="00AE436B" w:rsidRPr="00A948AD">
        <w:rPr>
          <w:color w:val="000000"/>
        </w:rPr>
        <w:t xml:space="preserve"> обменные процессы резко понижаются, однако полностью н</w:t>
      </w:r>
      <w:r w:rsidR="00AE436B">
        <w:rPr>
          <w:color w:val="000000"/>
        </w:rPr>
        <w:t>е прекращаются</w:t>
      </w:r>
      <w:r w:rsidR="00AE436B" w:rsidRPr="00A948AD">
        <w:rPr>
          <w:color w:val="000000"/>
        </w:rPr>
        <w:t xml:space="preserve">. В связи с этим </w:t>
      </w:r>
      <w:r w:rsidR="00AE436B">
        <w:rPr>
          <w:color w:val="000000"/>
        </w:rPr>
        <w:t>КС</w:t>
      </w:r>
      <w:r w:rsidR="00AE436B" w:rsidRPr="00A948AD">
        <w:rPr>
          <w:color w:val="000000"/>
        </w:rPr>
        <w:t xml:space="preserve"> являетя состоянием обратимым, </w:t>
      </w:r>
      <w:r w:rsidR="00AE436B">
        <w:rPr>
          <w:rStyle w:val="a8"/>
          <w:bCs/>
          <w:i w:val="0"/>
        </w:rPr>
        <w:t>т.к.</w:t>
      </w:r>
      <w:r w:rsidRPr="00AE436B">
        <w:rPr>
          <w:rStyle w:val="a8"/>
          <w:bCs/>
          <w:i w:val="0"/>
        </w:rPr>
        <w:t xml:space="preserve"> в наиболее ранимых к гипоксии клетках коры головного мозга еще не наступили необратимые изменения. </w:t>
      </w:r>
    </w:p>
    <w:p w:rsidR="008D729E" w:rsidRPr="00BE6153" w:rsidRDefault="008D729E" w:rsidP="008D729E">
      <w:pPr>
        <w:pStyle w:val="a4"/>
        <w:shd w:val="clear" w:color="auto" w:fill="FFFFFF"/>
        <w:spacing w:after="0" w:line="240" w:lineRule="auto"/>
        <w:ind w:left="0"/>
        <w:jc w:val="both"/>
        <w:rPr>
          <w:rStyle w:val="apple-converted-space"/>
          <w:rFonts w:ascii="Times New Roman" w:hAnsi="Times New Roman" w:cs="Times New Roman"/>
          <w:i/>
          <w:color w:val="333333"/>
          <w:sz w:val="24"/>
          <w:szCs w:val="24"/>
        </w:rPr>
      </w:pPr>
      <w:r w:rsidRPr="00BE6153">
        <w:rPr>
          <w:rStyle w:val="apple-converted-space"/>
          <w:rFonts w:ascii="Times New Roman" w:hAnsi="Times New Roman" w:cs="Times New Roman"/>
          <w:i/>
          <w:color w:val="333333"/>
          <w:sz w:val="24"/>
          <w:szCs w:val="24"/>
        </w:rPr>
        <w:t>Признаки:</w:t>
      </w:r>
    </w:p>
    <w:p w:rsidR="008D729E" w:rsidRDefault="008D729E" w:rsidP="008D729E">
      <w:pPr>
        <w:pStyle w:val="a6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</w:pPr>
      <w:r>
        <w:t>отсутствие сознан</w:t>
      </w:r>
      <w:r w:rsidR="00E8040B">
        <w:t>и</w:t>
      </w:r>
      <w:r>
        <w:t>я</w:t>
      </w:r>
    </w:p>
    <w:p w:rsidR="008D729E" w:rsidRDefault="008D729E" w:rsidP="008D729E">
      <w:pPr>
        <w:pStyle w:val="a6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</w:pPr>
      <w:r>
        <w:t>отсутствие п</w:t>
      </w:r>
      <w:r w:rsidRPr="0018084E">
        <w:t>ульс</w:t>
      </w:r>
      <w:r>
        <w:t>а</w:t>
      </w:r>
      <w:r w:rsidRPr="0018084E">
        <w:t xml:space="preserve"> на кру</w:t>
      </w:r>
      <w:r>
        <w:t>пных артериях</w:t>
      </w:r>
    </w:p>
    <w:p w:rsidR="008D729E" w:rsidRDefault="008D729E" w:rsidP="008D729E">
      <w:pPr>
        <w:pStyle w:val="a6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</w:pPr>
      <w:r>
        <w:t>отсутствие дыхания</w:t>
      </w:r>
      <w:r w:rsidR="00707C6E">
        <w:t xml:space="preserve"> (апноэ)</w:t>
      </w:r>
    </w:p>
    <w:p w:rsidR="008D729E" w:rsidRDefault="00722AF0" w:rsidP="008D729E">
      <w:pPr>
        <w:pStyle w:val="a6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</w:pPr>
      <w:r>
        <w:t>отсутствие рефлексов (</w:t>
      </w:r>
      <w:r w:rsidR="00270E4C">
        <w:t>арефлексия</w:t>
      </w:r>
      <w:r>
        <w:t>)</w:t>
      </w:r>
      <w:r w:rsidR="00270E4C">
        <w:t xml:space="preserve"> - </w:t>
      </w:r>
      <w:r w:rsidR="008D729E">
        <w:t>п</w:t>
      </w:r>
      <w:r w:rsidR="008D729E" w:rsidRPr="0018084E">
        <w:t>редельное расширение зрачка с отсутствием реакции на свет</w:t>
      </w:r>
    </w:p>
    <w:p w:rsidR="008D729E" w:rsidRDefault="008D729E" w:rsidP="008D729E">
      <w:pPr>
        <w:pStyle w:val="a6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</w:pPr>
      <w:r>
        <w:t xml:space="preserve">бледность кожных покровов, </w:t>
      </w:r>
      <w:r w:rsidRPr="0018084E">
        <w:t xml:space="preserve"> цианотичн</w:t>
      </w:r>
      <w:r>
        <w:t>ость с мраморным рисунком</w:t>
      </w:r>
      <w:r w:rsidRPr="0018084E">
        <w:t xml:space="preserve">. </w:t>
      </w:r>
    </w:p>
    <w:p w:rsidR="00BB6D90" w:rsidRPr="00BB6D90" w:rsidRDefault="00BB6D90" w:rsidP="00BB6D90">
      <w:pPr>
        <w:pStyle w:val="a6"/>
        <w:shd w:val="clear" w:color="auto" w:fill="FFFFFF"/>
        <w:spacing w:before="0" w:beforeAutospacing="0" w:after="0" w:afterAutospacing="0"/>
        <w:ind w:firstLine="360"/>
        <w:jc w:val="both"/>
        <w:rPr>
          <w:color w:val="333333"/>
        </w:rPr>
      </w:pPr>
      <w:r w:rsidRPr="00BB6D90">
        <w:rPr>
          <w:color w:val="333333"/>
        </w:rPr>
        <w:t xml:space="preserve">Именно при установлении факта клинической смерти </w:t>
      </w:r>
      <w:r w:rsidRPr="00A948AD">
        <w:rPr>
          <w:color w:val="000000"/>
        </w:rPr>
        <w:t>сохраняется потециальна</w:t>
      </w:r>
      <w:r>
        <w:rPr>
          <w:color w:val="000000"/>
        </w:rPr>
        <w:t xml:space="preserve">я возможность восстановления </w:t>
      </w:r>
      <w:r w:rsidRPr="00A948AD">
        <w:rPr>
          <w:color w:val="000000"/>
        </w:rPr>
        <w:t xml:space="preserve"> жизненных функций с помощью методов реанимации</w:t>
      </w:r>
      <w:r w:rsidRPr="00BB6D90">
        <w:rPr>
          <w:color w:val="333333"/>
        </w:rPr>
        <w:t>.</w:t>
      </w:r>
    </w:p>
    <w:p w:rsidR="008D729E" w:rsidRPr="0018084E" w:rsidRDefault="008D729E" w:rsidP="00B36514">
      <w:pPr>
        <w:pStyle w:val="a6"/>
        <w:shd w:val="clear" w:color="auto" w:fill="FFFFFF"/>
        <w:spacing w:before="0" w:beforeAutospacing="0" w:after="0" w:afterAutospacing="0"/>
        <w:ind w:firstLine="360"/>
        <w:jc w:val="both"/>
      </w:pPr>
      <w:r>
        <w:t>При неоказании помощи</w:t>
      </w:r>
      <w:r w:rsidRPr="0018084E">
        <w:t xml:space="preserve"> следует необратимое состояние организма </w:t>
      </w:r>
      <w:r>
        <w:t xml:space="preserve">- </w:t>
      </w:r>
      <w:r w:rsidRPr="0018084E">
        <w:rPr>
          <w:rStyle w:val="a8"/>
          <w:b/>
          <w:bCs/>
        </w:rPr>
        <w:t>биологическая смерть</w:t>
      </w:r>
      <w:r w:rsidR="00BB6D90">
        <w:rPr>
          <w:rStyle w:val="a8"/>
          <w:b/>
          <w:bCs/>
        </w:rPr>
        <w:t xml:space="preserve">, </w:t>
      </w:r>
      <w:r w:rsidR="00BB6D90" w:rsidRPr="00A948AD">
        <w:rPr>
          <w:color w:val="000000"/>
        </w:rPr>
        <w:t>развитие которой исключает возможность оживления.</w:t>
      </w:r>
      <w:r w:rsidRPr="00BB6D90">
        <w:t>.</w:t>
      </w:r>
      <w:r w:rsidRPr="0018084E">
        <w:t xml:space="preserve"> </w:t>
      </w:r>
    </w:p>
    <w:p w:rsidR="008D729E" w:rsidRPr="0015699D" w:rsidRDefault="008D729E" w:rsidP="008D729E">
      <w:pPr>
        <w:pStyle w:val="a6"/>
        <w:shd w:val="clear" w:color="auto" w:fill="FFFFFF"/>
        <w:spacing w:before="0" w:beforeAutospacing="0" w:after="0" w:afterAutospacing="0"/>
        <w:jc w:val="both"/>
        <w:rPr>
          <w:i/>
        </w:rPr>
      </w:pPr>
      <w:r w:rsidRPr="0015699D">
        <w:rPr>
          <w:i/>
        </w:rPr>
        <w:t>Признаки:</w:t>
      </w:r>
    </w:p>
    <w:p w:rsidR="008D729E" w:rsidRPr="0018084E" w:rsidRDefault="008D729E" w:rsidP="008D729E">
      <w:pPr>
        <w:pStyle w:val="a6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</w:pPr>
      <w:r w:rsidRPr="0018084E">
        <w:t>отсутствие сердечной деятельн</w:t>
      </w:r>
      <w:r>
        <w:t>ости и самостоятельного дыхания</w:t>
      </w:r>
      <w:r w:rsidR="003D5C84">
        <w:t xml:space="preserve"> </w:t>
      </w:r>
      <w:r w:rsidR="003D5C84" w:rsidRPr="0018084E">
        <w:t>более 30 минут</w:t>
      </w:r>
    </w:p>
    <w:p w:rsidR="008D729E" w:rsidRPr="0018084E" w:rsidRDefault="008D729E" w:rsidP="008D729E">
      <w:pPr>
        <w:pStyle w:val="a6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</w:pPr>
      <w:r w:rsidRPr="0018084E">
        <w:t>отсутст</w:t>
      </w:r>
      <w:r>
        <w:t xml:space="preserve">вие реакции </w:t>
      </w:r>
      <w:r w:rsidR="003D5C84">
        <w:t xml:space="preserve">зрачков </w:t>
      </w:r>
      <w:r>
        <w:t xml:space="preserve">на свет, </w:t>
      </w:r>
      <w:r w:rsidRPr="0018084E">
        <w:t>положительный симптом «кошачьего гл</w:t>
      </w:r>
      <w:r>
        <w:t>аза», размягчение глазных яблок</w:t>
      </w:r>
    </w:p>
    <w:p w:rsidR="008D729E" w:rsidRPr="0018084E" w:rsidRDefault="008D729E" w:rsidP="008D729E">
      <w:pPr>
        <w:pStyle w:val="a6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</w:pPr>
      <w:r w:rsidRPr="0018084E">
        <w:t>бледность, цианоз, к</w:t>
      </w:r>
      <w:r>
        <w:t>ожные покровы холодные на ощупь</w:t>
      </w:r>
    </w:p>
    <w:p w:rsidR="008D729E" w:rsidRPr="0018084E" w:rsidRDefault="008D729E" w:rsidP="008D729E">
      <w:pPr>
        <w:pStyle w:val="a6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</w:pPr>
      <w:r w:rsidRPr="0018084E">
        <w:lastRenderedPageBreak/>
        <w:t xml:space="preserve">трупные </w:t>
      </w:r>
      <w:r w:rsidR="00270E4C">
        <w:t xml:space="preserve">(гипостатические) </w:t>
      </w:r>
      <w:r w:rsidR="00270E4C" w:rsidRPr="0018084E">
        <w:t>пя</w:t>
      </w:r>
      <w:r w:rsidR="00270E4C">
        <w:t xml:space="preserve">тна - </w:t>
      </w:r>
      <w:r>
        <w:t>появляются через 2-4 часа после ОК</w:t>
      </w:r>
    </w:p>
    <w:p w:rsidR="00A948AD" w:rsidRPr="00800500" w:rsidRDefault="008D729E" w:rsidP="00290EFF">
      <w:pPr>
        <w:pStyle w:val="a6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</w:pPr>
      <w:r w:rsidRPr="0018084E">
        <w:t xml:space="preserve">трупное окоченение </w:t>
      </w:r>
      <w:r w:rsidR="00270E4C">
        <w:t xml:space="preserve">мышц - </w:t>
      </w:r>
      <w:r w:rsidRPr="0018084E">
        <w:t>наступает через 2-4 часа, самопро</w:t>
      </w:r>
      <w:r w:rsidR="00270E4C">
        <w:t>извольно проходит на 3-4 сутки</w:t>
      </w:r>
    </w:p>
    <w:p w:rsidR="00AB3320" w:rsidRDefault="00D42F4F" w:rsidP="00AB3320">
      <w:pPr>
        <w:pStyle w:val="a6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AB3320">
        <w:rPr>
          <w:b/>
          <w:bCs/>
          <w:color w:val="000000"/>
        </w:rPr>
        <w:t>Реанимация –</w:t>
      </w:r>
      <w:r w:rsidR="0015699D">
        <w:rPr>
          <w:color w:val="000000"/>
        </w:rPr>
        <w:t xml:space="preserve"> </w:t>
      </w:r>
      <w:r w:rsidR="00AB3320">
        <w:rPr>
          <w:color w:val="000000"/>
        </w:rPr>
        <w:t xml:space="preserve">оживление, </w:t>
      </w:r>
      <w:r w:rsidRPr="00AB3320">
        <w:rPr>
          <w:color w:val="000000"/>
        </w:rPr>
        <w:t>комплекс мероприятий, направленных на восстановление утраченных или резко нарушенных жизненно важных функций организма</w:t>
      </w:r>
      <w:r w:rsidR="0015699D">
        <w:rPr>
          <w:color w:val="000000"/>
        </w:rPr>
        <w:t xml:space="preserve"> - </w:t>
      </w:r>
      <w:r w:rsidR="00AB3320">
        <w:rPr>
          <w:color w:val="000000"/>
        </w:rPr>
        <w:t>в первую очередь дыхания и сердечной деятельности</w:t>
      </w:r>
      <w:r w:rsidRPr="00AB3320">
        <w:rPr>
          <w:color w:val="000000"/>
        </w:rPr>
        <w:t>.</w:t>
      </w:r>
      <w:r w:rsidR="00AB3320">
        <w:rPr>
          <w:color w:val="000000"/>
        </w:rPr>
        <w:t xml:space="preserve"> </w:t>
      </w:r>
    </w:p>
    <w:p w:rsidR="0015699D" w:rsidRPr="00B36514" w:rsidRDefault="0015699D" w:rsidP="00B36514">
      <w:pPr>
        <w:pStyle w:val="a6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>
        <w:rPr>
          <w:color w:val="000000"/>
        </w:rPr>
        <w:t xml:space="preserve">Следом должна проводиться продолжительная </w:t>
      </w:r>
      <w:r w:rsidR="00B36514">
        <w:rPr>
          <w:b/>
          <w:bCs/>
          <w:color w:val="000000"/>
        </w:rPr>
        <w:t>и</w:t>
      </w:r>
      <w:r w:rsidRPr="00AB3320">
        <w:rPr>
          <w:b/>
          <w:bCs/>
          <w:color w:val="000000"/>
        </w:rPr>
        <w:t>нтенсивная терапия</w:t>
      </w:r>
      <w:r>
        <w:rPr>
          <w:color w:val="000000"/>
        </w:rPr>
        <w:t xml:space="preserve"> </w:t>
      </w:r>
      <w:r w:rsidR="00B36514">
        <w:rPr>
          <w:color w:val="000000"/>
        </w:rPr>
        <w:t xml:space="preserve">– </w:t>
      </w:r>
      <w:r w:rsidRPr="00AB3320">
        <w:rPr>
          <w:color w:val="000000"/>
        </w:rPr>
        <w:t xml:space="preserve"> комплексная медицинская помощь </w:t>
      </w:r>
      <w:r>
        <w:rPr>
          <w:color w:val="000000"/>
        </w:rPr>
        <w:t>пациентам</w:t>
      </w:r>
      <w:r w:rsidRPr="00AB3320">
        <w:rPr>
          <w:color w:val="000000"/>
        </w:rPr>
        <w:t xml:space="preserve"> в тяжелом или терминальном состоянии, обусловленным нарушением жизненно важных функций организма.</w:t>
      </w:r>
      <w:r>
        <w:rPr>
          <w:color w:val="000000"/>
        </w:rPr>
        <w:t xml:space="preserve"> </w:t>
      </w:r>
      <w:r w:rsidR="00BF6BCE">
        <w:rPr>
          <w:color w:val="000000"/>
        </w:rPr>
        <w:t>ИТ</w:t>
      </w:r>
      <w:r w:rsidRPr="00AB3320">
        <w:rPr>
          <w:color w:val="000000"/>
        </w:rPr>
        <w:t xml:space="preserve"> состоит из двух взаимосвязанных частей: </w:t>
      </w:r>
      <w:r w:rsidR="00BF6BCE">
        <w:rPr>
          <w:color w:val="000000"/>
        </w:rPr>
        <w:t xml:space="preserve">лечебных мероприятий </w:t>
      </w:r>
      <w:r w:rsidRPr="00AB3320">
        <w:rPr>
          <w:color w:val="000000"/>
        </w:rPr>
        <w:t>и интенсивного наблюдения.</w:t>
      </w:r>
    </w:p>
    <w:p w:rsidR="00FA6B46" w:rsidRDefault="00AB3320" w:rsidP="00800E66">
      <w:pPr>
        <w:pStyle w:val="a6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AB3320">
        <w:rPr>
          <w:color w:val="000000"/>
        </w:rPr>
        <w:t>В терминальной стадии любой неизлечимой болезни реанимация бесперспективна</w:t>
      </w:r>
      <w:r w:rsidR="00AC328C">
        <w:rPr>
          <w:color w:val="000000"/>
        </w:rPr>
        <w:t>,</w:t>
      </w:r>
      <w:r w:rsidRPr="00AB3320">
        <w:rPr>
          <w:color w:val="000000"/>
        </w:rPr>
        <w:t xml:space="preserve"> и </w:t>
      </w:r>
      <w:r>
        <w:rPr>
          <w:color w:val="000000"/>
        </w:rPr>
        <w:t>проводиться</w:t>
      </w:r>
      <w:r w:rsidR="0015699D">
        <w:rPr>
          <w:color w:val="000000"/>
        </w:rPr>
        <w:t xml:space="preserve"> не должна. </w:t>
      </w:r>
      <w:r w:rsidRPr="00AB3320">
        <w:rPr>
          <w:bCs/>
          <w:color w:val="000000"/>
        </w:rPr>
        <w:t>Абсолютное противопоказание к оживлению</w:t>
      </w:r>
      <w:r w:rsidR="0015699D">
        <w:rPr>
          <w:color w:val="000000"/>
        </w:rPr>
        <w:t xml:space="preserve"> </w:t>
      </w:r>
      <w:r w:rsidRPr="00AB3320">
        <w:rPr>
          <w:color w:val="000000"/>
        </w:rPr>
        <w:t>– выраженные гипостатиче</w:t>
      </w:r>
      <w:r w:rsidR="00F41D2D">
        <w:rPr>
          <w:color w:val="000000"/>
        </w:rPr>
        <w:t xml:space="preserve">ские пятна, </w:t>
      </w:r>
      <w:r w:rsidRPr="00AB3320">
        <w:rPr>
          <w:color w:val="000000"/>
        </w:rPr>
        <w:t xml:space="preserve"> как достоверный признак биологической смерти.</w:t>
      </w:r>
    </w:p>
    <w:p w:rsidR="00767B34" w:rsidRDefault="00767B34" w:rsidP="00FA6B46">
      <w:pPr>
        <w:pStyle w:val="a6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000000"/>
        </w:rPr>
      </w:pPr>
    </w:p>
    <w:p w:rsidR="00FA6B46" w:rsidRPr="006F27E0" w:rsidRDefault="00FA6B46" w:rsidP="00FA6B46">
      <w:pPr>
        <w:pStyle w:val="a6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000000"/>
        </w:rPr>
      </w:pPr>
      <w:r w:rsidRPr="006F27E0">
        <w:rPr>
          <w:b/>
          <w:color w:val="000000"/>
        </w:rPr>
        <w:t>Тактика спасателя</w:t>
      </w:r>
    </w:p>
    <w:p w:rsidR="00FA6B46" w:rsidRDefault="002A56FF" w:rsidP="002A56FF">
      <w:pPr>
        <w:pStyle w:val="a6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color w:val="000000"/>
        </w:rPr>
      </w:pPr>
      <w:r w:rsidRPr="000E1053">
        <w:rPr>
          <w:b/>
          <w:i/>
          <w:color w:val="000000"/>
        </w:rPr>
        <w:t>П</w:t>
      </w:r>
      <w:r w:rsidR="00FA6B46" w:rsidRPr="000E1053">
        <w:rPr>
          <w:b/>
          <w:i/>
          <w:color w:val="000000"/>
        </w:rPr>
        <w:t>овернуть на спину</w:t>
      </w:r>
      <w:r w:rsidR="00FA6B46">
        <w:rPr>
          <w:color w:val="000000"/>
        </w:rPr>
        <w:t xml:space="preserve">, осторожно потрясти, </w:t>
      </w:r>
      <w:r w:rsidR="005C043C">
        <w:rPr>
          <w:color w:val="000000"/>
        </w:rPr>
        <w:t>с</w:t>
      </w:r>
      <w:r w:rsidR="00FA6B46">
        <w:rPr>
          <w:color w:val="000000"/>
        </w:rPr>
        <w:t>просить: «что с вами</w:t>
      </w:r>
      <w:r w:rsidR="00FA6B46" w:rsidRPr="00FA6B46">
        <w:rPr>
          <w:color w:val="000000"/>
        </w:rPr>
        <w:t>?</w:t>
      </w:r>
      <w:r w:rsidR="00FA6B46">
        <w:rPr>
          <w:color w:val="000000"/>
        </w:rPr>
        <w:t>»</w:t>
      </w:r>
    </w:p>
    <w:p w:rsidR="00FA6B46" w:rsidRPr="00563DB3" w:rsidRDefault="00FA6B46" w:rsidP="002A56FF">
      <w:pPr>
        <w:pStyle w:val="a6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i/>
          <w:color w:val="000000"/>
        </w:rPr>
      </w:pPr>
      <w:r w:rsidRPr="000E1053">
        <w:rPr>
          <w:b/>
          <w:i/>
          <w:color w:val="000000"/>
        </w:rPr>
        <w:t>Устранить причину терминального состояния</w:t>
      </w:r>
      <w:r w:rsidRPr="00563DB3">
        <w:rPr>
          <w:i/>
          <w:color w:val="000000"/>
        </w:rPr>
        <w:t>:</w:t>
      </w:r>
    </w:p>
    <w:p w:rsidR="00FA6B46" w:rsidRDefault="00FA6B46" w:rsidP="002A56FF">
      <w:pPr>
        <w:pStyle w:val="a6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709" w:hanging="426"/>
        <w:jc w:val="both"/>
        <w:rPr>
          <w:color w:val="000000"/>
        </w:rPr>
      </w:pPr>
      <w:r>
        <w:rPr>
          <w:color w:val="000000"/>
        </w:rPr>
        <w:t>при наружном кровотечении наложить жгут или пережать кровоточащий сосуд</w:t>
      </w:r>
    </w:p>
    <w:p w:rsidR="00FA6B46" w:rsidRDefault="00FA6B46" w:rsidP="002A56FF">
      <w:pPr>
        <w:pStyle w:val="a6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709" w:hanging="426"/>
        <w:jc w:val="both"/>
        <w:rPr>
          <w:color w:val="000000"/>
        </w:rPr>
      </w:pPr>
      <w:r>
        <w:rPr>
          <w:color w:val="000000"/>
        </w:rPr>
        <w:t>при электротравме – прервать воздействие электрического тока</w:t>
      </w:r>
    </w:p>
    <w:p w:rsidR="00FA6B46" w:rsidRDefault="00FA6B46" w:rsidP="002A56FF">
      <w:pPr>
        <w:pStyle w:val="a6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709" w:hanging="426"/>
        <w:jc w:val="both"/>
        <w:rPr>
          <w:color w:val="000000"/>
        </w:rPr>
      </w:pPr>
      <w:r>
        <w:rPr>
          <w:color w:val="000000"/>
        </w:rPr>
        <w:t>вынести пострадавшего из опасной зоны – воды, огня</w:t>
      </w:r>
    </w:p>
    <w:p w:rsidR="006F27E0" w:rsidRDefault="006F27E0" w:rsidP="002A56FF">
      <w:pPr>
        <w:pStyle w:val="a6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color w:val="000000"/>
        </w:rPr>
      </w:pPr>
      <w:r w:rsidRPr="000E1053">
        <w:rPr>
          <w:b/>
          <w:i/>
          <w:color w:val="000000"/>
        </w:rPr>
        <w:t>Установить признаки клинической смерти</w:t>
      </w:r>
      <w:r>
        <w:rPr>
          <w:color w:val="000000"/>
        </w:rPr>
        <w:t xml:space="preserve"> (затра</w:t>
      </w:r>
      <w:r w:rsidR="002A56FF">
        <w:rPr>
          <w:color w:val="000000"/>
        </w:rPr>
        <w:t>тить</w:t>
      </w:r>
      <w:r>
        <w:rPr>
          <w:color w:val="000000"/>
        </w:rPr>
        <w:t xml:space="preserve"> не более 8-10 секунд):</w:t>
      </w:r>
    </w:p>
    <w:p w:rsidR="006F27E0" w:rsidRDefault="006F27E0" w:rsidP="002A56FF">
      <w:pPr>
        <w:pStyle w:val="a6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709" w:hanging="426"/>
        <w:jc w:val="both"/>
        <w:rPr>
          <w:color w:val="000000"/>
        </w:rPr>
      </w:pPr>
      <w:r>
        <w:rPr>
          <w:color w:val="000000"/>
        </w:rPr>
        <w:t>отсутствие</w:t>
      </w:r>
      <w:r w:rsidRPr="006F27E0">
        <w:rPr>
          <w:color w:val="000000"/>
        </w:rPr>
        <w:t xml:space="preserve"> пульса на магистральных сосудах</w:t>
      </w:r>
    </w:p>
    <w:p w:rsidR="006F27E0" w:rsidRDefault="002A56FF" w:rsidP="002A56FF">
      <w:pPr>
        <w:pStyle w:val="a6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709" w:hanging="426"/>
        <w:jc w:val="both"/>
        <w:rPr>
          <w:color w:val="000000"/>
        </w:rPr>
      </w:pPr>
      <w:r>
        <w:rPr>
          <w:color w:val="000000"/>
        </w:rPr>
        <w:t xml:space="preserve">отсутствие </w:t>
      </w:r>
      <w:r w:rsidR="006F27E0" w:rsidRPr="006F27E0">
        <w:rPr>
          <w:color w:val="000000"/>
        </w:rPr>
        <w:t>экскурсий грудной клетки</w:t>
      </w:r>
      <w:r w:rsidR="00563DB3">
        <w:rPr>
          <w:color w:val="000000"/>
        </w:rPr>
        <w:t xml:space="preserve"> (визульно)</w:t>
      </w:r>
      <w:r w:rsidR="006F27E0" w:rsidRPr="006F27E0">
        <w:rPr>
          <w:color w:val="000000"/>
        </w:rPr>
        <w:t xml:space="preserve"> и потока воздуха возле рта и носа на выдохе</w:t>
      </w:r>
      <w:r w:rsidR="00563DB3">
        <w:rPr>
          <w:color w:val="000000"/>
        </w:rPr>
        <w:t xml:space="preserve"> (ухом) - не тратить время на прикладывание к носу зеркала и др.</w:t>
      </w:r>
    </w:p>
    <w:p w:rsidR="006F27E0" w:rsidRPr="006F27E0" w:rsidRDefault="00563DB3" w:rsidP="002A56FF">
      <w:pPr>
        <w:pStyle w:val="a6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709" w:hanging="426"/>
        <w:jc w:val="both"/>
        <w:rPr>
          <w:color w:val="000000"/>
        </w:rPr>
      </w:pPr>
      <w:r>
        <w:rPr>
          <w:color w:val="000000"/>
        </w:rPr>
        <w:t>отсутствие реакции</w:t>
      </w:r>
      <w:r w:rsidR="006F27E0" w:rsidRPr="006F27E0">
        <w:rPr>
          <w:color w:val="000000"/>
        </w:rPr>
        <w:t xml:space="preserve"> зрачков</w:t>
      </w:r>
      <w:r>
        <w:rPr>
          <w:color w:val="000000"/>
        </w:rPr>
        <w:t xml:space="preserve"> на свет </w:t>
      </w:r>
    </w:p>
    <w:p w:rsidR="000E1053" w:rsidRPr="000E1053" w:rsidRDefault="000E1053" w:rsidP="002A56FF">
      <w:pPr>
        <w:pStyle w:val="a6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b/>
          <w:i/>
          <w:color w:val="000000"/>
        </w:rPr>
      </w:pPr>
      <w:r w:rsidRPr="000E1053">
        <w:rPr>
          <w:b/>
          <w:i/>
          <w:color w:val="000000"/>
        </w:rPr>
        <w:t>В</w:t>
      </w:r>
      <w:r w:rsidR="00140237" w:rsidRPr="000E1053">
        <w:rPr>
          <w:b/>
          <w:i/>
          <w:color w:val="000000"/>
        </w:rPr>
        <w:t xml:space="preserve">ызвать </w:t>
      </w:r>
      <w:r w:rsidRPr="000E1053">
        <w:rPr>
          <w:b/>
          <w:i/>
          <w:color w:val="000000"/>
        </w:rPr>
        <w:t xml:space="preserve">врача, </w:t>
      </w:r>
      <w:r w:rsidR="00140237" w:rsidRPr="000E1053">
        <w:rPr>
          <w:b/>
          <w:i/>
          <w:color w:val="000000"/>
        </w:rPr>
        <w:t>скорую помощь</w:t>
      </w:r>
      <w:r>
        <w:rPr>
          <w:color w:val="000000"/>
        </w:rPr>
        <w:t xml:space="preserve"> (через посредника).</w:t>
      </w:r>
    </w:p>
    <w:p w:rsidR="00FA6B46" w:rsidRPr="00FA6B46" w:rsidRDefault="00140237" w:rsidP="002A56FF">
      <w:pPr>
        <w:pStyle w:val="a6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b/>
          <w:i/>
          <w:color w:val="000000"/>
        </w:rPr>
      </w:pPr>
      <w:r>
        <w:rPr>
          <w:color w:val="000000"/>
        </w:rPr>
        <w:t xml:space="preserve"> </w:t>
      </w:r>
      <w:r w:rsidR="000E1053">
        <w:rPr>
          <w:b/>
          <w:i/>
          <w:color w:val="000000"/>
        </w:rPr>
        <w:t>П</w:t>
      </w:r>
      <w:r w:rsidR="00FA6B46" w:rsidRPr="000E1053">
        <w:rPr>
          <w:b/>
          <w:i/>
          <w:color w:val="000000"/>
        </w:rPr>
        <w:t>риступить к реанимации</w:t>
      </w:r>
      <w:r w:rsidR="00FA6B46">
        <w:rPr>
          <w:color w:val="000000"/>
        </w:rPr>
        <w:t>, используя 3 приема оживления</w:t>
      </w:r>
      <w:r w:rsidR="000E1053">
        <w:rPr>
          <w:color w:val="000000"/>
        </w:rPr>
        <w:t xml:space="preserve"> </w:t>
      </w:r>
      <w:r w:rsidR="0077445D">
        <w:rPr>
          <w:i/>
          <w:color w:val="000000"/>
        </w:rPr>
        <w:t xml:space="preserve"> </w:t>
      </w:r>
      <w:r w:rsidR="000E1053">
        <w:rPr>
          <w:i/>
          <w:color w:val="000000"/>
        </w:rPr>
        <w:t>Сафара</w:t>
      </w:r>
      <w:r w:rsidR="00FA6B46" w:rsidRPr="00563DB3">
        <w:rPr>
          <w:i/>
          <w:color w:val="000000"/>
        </w:rPr>
        <w:t>:</w:t>
      </w:r>
    </w:p>
    <w:p w:rsidR="00FA6B46" w:rsidRDefault="00FA6B46" w:rsidP="00FA6B46">
      <w:pPr>
        <w:pStyle w:val="a6"/>
        <w:shd w:val="clear" w:color="auto" w:fill="FFFFFF"/>
        <w:spacing w:before="0" w:beforeAutospacing="0" w:after="0" w:afterAutospacing="0"/>
        <w:ind w:left="720"/>
        <w:jc w:val="both"/>
        <w:rPr>
          <w:color w:val="000000"/>
        </w:rPr>
      </w:pPr>
      <w:r w:rsidRPr="006F27E0">
        <w:rPr>
          <w:b/>
          <w:color w:val="000000"/>
        </w:rPr>
        <w:t>А</w:t>
      </w:r>
      <w:r w:rsidR="006F27E0" w:rsidRPr="006F27E0">
        <w:rPr>
          <w:b/>
          <w:color w:val="000000"/>
        </w:rPr>
        <w:t xml:space="preserve"> (aire way open)</w:t>
      </w:r>
      <w:r>
        <w:rPr>
          <w:color w:val="000000"/>
        </w:rPr>
        <w:t xml:space="preserve"> – обеспечить проходимость дыхательных путей</w:t>
      </w:r>
    </w:p>
    <w:p w:rsidR="00FA6B46" w:rsidRDefault="00FA6B46" w:rsidP="00FA6B46">
      <w:pPr>
        <w:pStyle w:val="a6"/>
        <w:shd w:val="clear" w:color="auto" w:fill="FFFFFF"/>
        <w:spacing w:before="0" w:beforeAutospacing="0" w:after="0" w:afterAutospacing="0"/>
        <w:ind w:left="720"/>
        <w:jc w:val="both"/>
        <w:rPr>
          <w:color w:val="000000"/>
        </w:rPr>
      </w:pPr>
      <w:r w:rsidRPr="006F27E0">
        <w:rPr>
          <w:b/>
          <w:color w:val="000000"/>
        </w:rPr>
        <w:t xml:space="preserve">В </w:t>
      </w:r>
      <w:r w:rsidR="006F27E0" w:rsidRPr="006F27E0">
        <w:rPr>
          <w:b/>
          <w:color w:val="000000"/>
        </w:rPr>
        <w:t xml:space="preserve">(breath for victim) </w:t>
      </w:r>
      <w:r>
        <w:rPr>
          <w:color w:val="000000"/>
        </w:rPr>
        <w:t>– проводить искусственное дыхание</w:t>
      </w:r>
    </w:p>
    <w:p w:rsidR="00FA6B46" w:rsidRDefault="00FA6B46" w:rsidP="00FA6B46">
      <w:pPr>
        <w:pStyle w:val="a6"/>
        <w:shd w:val="clear" w:color="auto" w:fill="FFFFFF"/>
        <w:spacing w:before="0" w:beforeAutospacing="0" w:after="0" w:afterAutospacing="0"/>
        <w:ind w:left="720"/>
        <w:jc w:val="both"/>
        <w:rPr>
          <w:color w:val="000000"/>
        </w:rPr>
      </w:pPr>
      <w:r w:rsidRPr="006F27E0">
        <w:rPr>
          <w:b/>
          <w:color w:val="000000"/>
        </w:rPr>
        <w:t>С</w:t>
      </w:r>
      <w:r w:rsidR="006F27E0" w:rsidRPr="006F27E0">
        <w:rPr>
          <w:b/>
          <w:color w:val="000000"/>
        </w:rPr>
        <w:t xml:space="preserve"> </w:t>
      </w:r>
      <w:r w:rsidR="006F27E0">
        <w:rPr>
          <w:b/>
          <w:color w:val="000000"/>
        </w:rPr>
        <w:t>(</w:t>
      </w:r>
      <w:r w:rsidR="006F27E0" w:rsidRPr="006F27E0">
        <w:rPr>
          <w:b/>
          <w:color w:val="000000"/>
        </w:rPr>
        <w:t>circulation his blood</w:t>
      </w:r>
      <w:r w:rsidR="006F27E0">
        <w:rPr>
          <w:b/>
          <w:color w:val="000000"/>
        </w:rPr>
        <w:t>)</w:t>
      </w:r>
      <w:r>
        <w:rPr>
          <w:color w:val="000000"/>
        </w:rPr>
        <w:t xml:space="preserve"> – восстановить кровообращение</w:t>
      </w:r>
    </w:p>
    <w:p w:rsidR="00E82748" w:rsidRPr="000255CC" w:rsidRDefault="00563DB3" w:rsidP="00E82748">
      <w:pPr>
        <w:pStyle w:val="a6"/>
        <w:numPr>
          <w:ilvl w:val="1"/>
          <w:numId w:val="21"/>
        </w:numPr>
        <w:shd w:val="clear" w:color="auto" w:fill="FFFFFF"/>
        <w:spacing w:before="0" w:beforeAutospacing="0" w:after="0" w:afterAutospacing="0"/>
        <w:ind w:left="426" w:hanging="426"/>
        <w:rPr>
          <w:i/>
          <w:color w:val="000000"/>
        </w:rPr>
      </w:pPr>
      <w:r w:rsidRPr="00F24F01">
        <w:rPr>
          <w:b/>
          <w:i/>
          <w:color w:val="000000"/>
        </w:rPr>
        <w:t>Обеспечить проходимость</w:t>
      </w:r>
      <w:r w:rsidR="00140237" w:rsidRPr="00F24F01">
        <w:rPr>
          <w:b/>
          <w:i/>
          <w:color w:val="000000"/>
        </w:rPr>
        <w:t xml:space="preserve"> дыхательных путей</w:t>
      </w:r>
      <w:r w:rsidRPr="00F24F01">
        <w:rPr>
          <w:b/>
          <w:color w:val="000000"/>
        </w:rPr>
        <w:t>.</w:t>
      </w:r>
      <w:r>
        <w:rPr>
          <w:color w:val="000000"/>
        </w:rPr>
        <w:t xml:space="preserve"> </w:t>
      </w:r>
      <w:r w:rsidR="000255CC">
        <w:rPr>
          <w:color w:val="000000"/>
        </w:rPr>
        <w:t xml:space="preserve"> </w:t>
      </w:r>
      <w:r w:rsidR="00E82748" w:rsidRPr="000255CC">
        <w:rPr>
          <w:i/>
          <w:color w:val="000000"/>
        </w:rPr>
        <w:t xml:space="preserve">Причины, </w:t>
      </w:r>
      <w:r w:rsidRPr="000255CC">
        <w:rPr>
          <w:i/>
          <w:color w:val="000000"/>
        </w:rPr>
        <w:t>нарушения</w:t>
      </w:r>
      <w:r w:rsidR="00E82748" w:rsidRPr="000255CC">
        <w:rPr>
          <w:i/>
          <w:color w:val="000000"/>
        </w:rPr>
        <w:t>:</w:t>
      </w:r>
    </w:p>
    <w:p w:rsidR="00E82748" w:rsidRPr="00563DB3" w:rsidRDefault="00E82748" w:rsidP="000246D6">
      <w:pPr>
        <w:pStyle w:val="a4"/>
        <w:numPr>
          <w:ilvl w:val="0"/>
          <w:numId w:val="3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3D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западение </w:t>
      </w:r>
      <w:r w:rsidR="00563D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нижней челюсти и </w:t>
      </w:r>
      <w:r w:rsidRPr="00563D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языка, что при ИВЛ будет мешать проходимости вдуваемого воздуха. </w:t>
      </w:r>
    </w:p>
    <w:p w:rsidR="00563DB3" w:rsidRPr="00563DB3" w:rsidRDefault="00563DB3" w:rsidP="000246D6">
      <w:pPr>
        <w:pStyle w:val="a4"/>
        <w:numPr>
          <w:ilvl w:val="0"/>
          <w:numId w:val="3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3D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наличие в полости рта пищи, крови, жидкости и др., с риском проникновения в дыхательные пути при ИВЛ. </w:t>
      </w:r>
    </w:p>
    <w:p w:rsidR="00E82748" w:rsidRPr="00A35C7C" w:rsidRDefault="00E82748" w:rsidP="000246D6">
      <w:pPr>
        <w:pStyle w:val="a4"/>
        <w:numPr>
          <w:ilvl w:val="0"/>
          <w:numId w:val="3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E82748">
        <w:rPr>
          <w:rFonts w:ascii="Times New Roman" w:hAnsi="Times New Roman" w:cs="Times New Roman"/>
          <w:color w:val="000000"/>
          <w:sz w:val="24"/>
          <w:szCs w:val="24"/>
        </w:rPr>
        <w:t>бструкция дыхательных путей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инородным телом</w:t>
      </w:r>
      <w:r w:rsidR="003B291E">
        <w:rPr>
          <w:rFonts w:ascii="Times New Roman" w:hAnsi="Times New Roman" w:cs="Times New Roman"/>
          <w:color w:val="000000"/>
          <w:sz w:val="24"/>
          <w:szCs w:val="24"/>
        </w:rPr>
        <w:t>, приводящая к затруднению или к остановке дыхания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63DB3" w:rsidRPr="00563DB3" w:rsidRDefault="00563DB3" w:rsidP="00F24F01">
      <w:pPr>
        <w:pStyle w:val="a6"/>
        <w:shd w:val="clear" w:color="auto" w:fill="FFFFFF"/>
        <w:spacing w:before="0" w:beforeAutospacing="0" w:after="0" w:afterAutospacing="0"/>
        <w:ind w:left="709"/>
        <w:jc w:val="both"/>
        <w:rPr>
          <w:i/>
          <w:color w:val="000000"/>
        </w:rPr>
      </w:pPr>
      <w:r w:rsidRPr="00563DB3">
        <w:rPr>
          <w:i/>
          <w:color w:val="000000"/>
        </w:rPr>
        <w:t>Необходимо:</w:t>
      </w:r>
    </w:p>
    <w:p w:rsidR="00563DB3" w:rsidRPr="00563DB3" w:rsidRDefault="00563DB3" w:rsidP="00563DB3">
      <w:pPr>
        <w:pStyle w:val="a4"/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разогнуть пострадавшему голову, открыть рот, выдвинуть вперед нижнюю</w:t>
      </w:r>
      <w:r w:rsidR="001506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челюсть (тройной прием Сафара) по возможности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использовать </w:t>
      </w:r>
      <w:r>
        <w:rPr>
          <w:color w:val="000000"/>
          <w:sz w:val="21"/>
          <w:szCs w:val="21"/>
          <w:shd w:val="clear" w:color="auto" w:fill="EEEEF5"/>
        </w:rPr>
        <w:t xml:space="preserve">S </w:t>
      </w:r>
      <w:r w:rsidRPr="00563DB3">
        <w:rPr>
          <w:rFonts w:ascii="Times New Roman" w:eastAsia="Times New Roman" w:hAnsi="Times New Roman" w:cs="Times New Roman"/>
          <w:color w:val="000000"/>
          <w:sz w:val="24"/>
          <w:szCs w:val="24"/>
        </w:rPr>
        <w:t>- образный воздуховод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удерживающий </w:t>
      </w:r>
      <w:r w:rsidR="001506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корень языка выдвинутым вперед; </w:t>
      </w:r>
      <w:r w:rsidRPr="00563DB3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563D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прокидывание головы исключается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 w:rsidRPr="00563D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подозрени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563D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травму шейного отдела позвоночника.</w:t>
      </w:r>
    </w:p>
    <w:p w:rsidR="00563DB3" w:rsidRPr="00800500" w:rsidRDefault="00563DB3" w:rsidP="00E82748">
      <w:pPr>
        <w:pStyle w:val="a6"/>
        <w:numPr>
          <w:ilvl w:val="0"/>
          <w:numId w:val="38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произвести туалет</w:t>
      </w:r>
      <w:r w:rsidR="0015062B">
        <w:rPr>
          <w:color w:val="000000"/>
        </w:rPr>
        <w:t xml:space="preserve"> полости рта при помощи</w:t>
      </w:r>
      <w:r>
        <w:rPr>
          <w:color w:val="000000"/>
        </w:rPr>
        <w:t xml:space="preserve"> салфетки или носового платка на пальце. </w:t>
      </w:r>
    </w:p>
    <w:p w:rsidR="00140237" w:rsidRDefault="00140237" w:rsidP="00E8274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24F01">
        <w:rPr>
          <w:b/>
          <w:i/>
          <w:color w:val="000000"/>
        </w:rPr>
        <w:t>Обструкция дыхательных путей</w:t>
      </w:r>
      <w:r w:rsidR="00764271" w:rsidRPr="00F24F01">
        <w:rPr>
          <w:b/>
          <w:i/>
          <w:color w:val="000000"/>
        </w:rPr>
        <w:t xml:space="preserve"> (ОДП)</w:t>
      </w:r>
      <w:r>
        <w:rPr>
          <w:color w:val="000000"/>
        </w:rPr>
        <w:t xml:space="preserve"> – закупорка, нарушение проходимости в дыхательных пут</w:t>
      </w:r>
      <w:r w:rsidR="00764271">
        <w:rPr>
          <w:color w:val="000000"/>
        </w:rPr>
        <w:t>ях</w:t>
      </w:r>
      <w:r>
        <w:rPr>
          <w:color w:val="000000"/>
        </w:rPr>
        <w:t xml:space="preserve"> по причине попадания инородного тела. </w:t>
      </w:r>
      <w:r w:rsidR="00764271">
        <w:rPr>
          <w:color w:val="000000"/>
        </w:rPr>
        <w:t>К аспирации инородным телом приводят</w:t>
      </w:r>
      <w:r>
        <w:rPr>
          <w:color w:val="000000"/>
        </w:rPr>
        <w:t>:</w:t>
      </w:r>
    </w:p>
    <w:p w:rsidR="00140237" w:rsidRDefault="00140237" w:rsidP="000246D6">
      <w:pPr>
        <w:pStyle w:val="a6"/>
        <w:numPr>
          <w:ilvl w:val="0"/>
          <w:numId w:val="40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быстрая еда</w:t>
      </w:r>
      <w:r w:rsidR="00764271">
        <w:rPr>
          <w:color w:val="000000"/>
        </w:rPr>
        <w:t xml:space="preserve">, разговор, смех </w:t>
      </w:r>
      <w:r>
        <w:rPr>
          <w:color w:val="000000"/>
        </w:rPr>
        <w:t>во время еды</w:t>
      </w:r>
    </w:p>
    <w:p w:rsidR="00140237" w:rsidRDefault="00140237" w:rsidP="000246D6">
      <w:pPr>
        <w:pStyle w:val="a6"/>
        <w:numPr>
          <w:ilvl w:val="0"/>
          <w:numId w:val="40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наличие зубных протезов</w:t>
      </w:r>
    </w:p>
    <w:p w:rsidR="00140237" w:rsidRDefault="00140237" w:rsidP="000246D6">
      <w:pPr>
        <w:pStyle w:val="a6"/>
        <w:numPr>
          <w:ilvl w:val="0"/>
          <w:numId w:val="40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быстрая ходьба, бег, прыжки с предметом во рту</w:t>
      </w:r>
    </w:p>
    <w:p w:rsidR="00140237" w:rsidRDefault="00764271" w:rsidP="000246D6">
      <w:pPr>
        <w:pStyle w:val="a6"/>
        <w:numPr>
          <w:ilvl w:val="0"/>
          <w:numId w:val="40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испуг, плач, падение</w:t>
      </w:r>
    </w:p>
    <w:p w:rsidR="00764271" w:rsidRDefault="00764271" w:rsidP="000246D6">
      <w:pPr>
        <w:pStyle w:val="a6"/>
        <w:numPr>
          <w:ilvl w:val="0"/>
          <w:numId w:val="40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вредная привычка держать во рту мелкие предметы</w:t>
      </w:r>
    </w:p>
    <w:p w:rsidR="00764271" w:rsidRDefault="00764271" w:rsidP="000246D6">
      <w:pPr>
        <w:pStyle w:val="a6"/>
        <w:numPr>
          <w:ilvl w:val="0"/>
          <w:numId w:val="40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>опьянение</w:t>
      </w:r>
    </w:p>
    <w:p w:rsidR="00991B4A" w:rsidRPr="000246D6" w:rsidRDefault="00991B4A" w:rsidP="00991B4A">
      <w:pPr>
        <w:pStyle w:val="a6"/>
        <w:numPr>
          <w:ilvl w:val="0"/>
          <w:numId w:val="40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246D6">
        <w:t xml:space="preserve"> у пациентов в бессознательном состоянии</w:t>
      </w:r>
      <w:r w:rsidRPr="000246D6">
        <w:rPr>
          <w:sz w:val="27"/>
          <w:szCs w:val="27"/>
        </w:rPr>
        <w:t xml:space="preserve"> – </w:t>
      </w:r>
      <w:r w:rsidRPr="000246D6">
        <w:t xml:space="preserve">западение языка. </w:t>
      </w:r>
    </w:p>
    <w:p w:rsidR="00764271" w:rsidRPr="00427B0A" w:rsidRDefault="00764271" w:rsidP="00764271">
      <w:pPr>
        <w:pStyle w:val="a6"/>
        <w:shd w:val="clear" w:color="auto" w:fill="FFFFFF"/>
        <w:spacing w:before="0" w:beforeAutospacing="0" w:after="0" w:afterAutospacing="0"/>
        <w:jc w:val="both"/>
        <w:rPr>
          <w:i/>
        </w:rPr>
      </w:pPr>
      <w:r w:rsidRPr="00427B0A">
        <w:rPr>
          <w:i/>
        </w:rPr>
        <w:t>Признаки частичной ОДП:</w:t>
      </w:r>
    </w:p>
    <w:p w:rsidR="00764271" w:rsidRPr="00427B0A" w:rsidRDefault="00764271" w:rsidP="00764271">
      <w:pPr>
        <w:pStyle w:val="a6"/>
        <w:numPr>
          <w:ilvl w:val="0"/>
          <w:numId w:val="25"/>
        </w:numPr>
        <w:shd w:val="clear" w:color="auto" w:fill="FFFFFF"/>
        <w:spacing w:before="0" w:beforeAutospacing="0" w:after="0" w:afterAutospacing="0"/>
        <w:jc w:val="both"/>
      </w:pPr>
      <w:r w:rsidRPr="00427B0A">
        <w:t>кашель</w:t>
      </w:r>
    </w:p>
    <w:p w:rsidR="00764271" w:rsidRPr="00427B0A" w:rsidRDefault="00764271" w:rsidP="00764271">
      <w:pPr>
        <w:pStyle w:val="a6"/>
        <w:numPr>
          <w:ilvl w:val="0"/>
          <w:numId w:val="25"/>
        </w:numPr>
        <w:shd w:val="clear" w:color="auto" w:fill="FFFFFF"/>
        <w:spacing w:before="0" w:beforeAutospacing="0" w:after="0" w:afterAutospacing="0"/>
        <w:jc w:val="both"/>
      </w:pPr>
      <w:r w:rsidRPr="00427B0A">
        <w:t>шумное дыхание между вдохами</w:t>
      </w:r>
    </w:p>
    <w:p w:rsidR="00764271" w:rsidRPr="00427B0A" w:rsidRDefault="00764271" w:rsidP="00764271">
      <w:pPr>
        <w:pStyle w:val="a6"/>
        <w:numPr>
          <w:ilvl w:val="0"/>
          <w:numId w:val="25"/>
        </w:numPr>
        <w:shd w:val="clear" w:color="auto" w:fill="FFFFFF"/>
        <w:spacing w:before="0" w:beforeAutospacing="0" w:after="0" w:afterAutospacing="0"/>
        <w:jc w:val="both"/>
      </w:pPr>
      <w:r w:rsidRPr="00427B0A">
        <w:t>охриплость голоса вплоть до отсутствия</w:t>
      </w:r>
    </w:p>
    <w:p w:rsidR="00764271" w:rsidRPr="00427B0A" w:rsidRDefault="00764271" w:rsidP="00764271">
      <w:pPr>
        <w:pStyle w:val="a6"/>
        <w:numPr>
          <w:ilvl w:val="0"/>
          <w:numId w:val="25"/>
        </w:numPr>
        <w:shd w:val="clear" w:color="auto" w:fill="FFFFFF"/>
        <w:spacing w:before="0" w:beforeAutospacing="0" w:after="0" w:afterAutospacing="0"/>
        <w:jc w:val="both"/>
      </w:pPr>
      <w:r w:rsidRPr="00427B0A">
        <w:t>возбуждение – пострадавший мечется, хватается за горло руками</w:t>
      </w:r>
    </w:p>
    <w:p w:rsidR="00764271" w:rsidRPr="00427B0A" w:rsidRDefault="00764271" w:rsidP="00764271">
      <w:pPr>
        <w:pStyle w:val="a6"/>
        <w:shd w:val="clear" w:color="auto" w:fill="FFFFFF"/>
        <w:spacing w:before="0" w:beforeAutospacing="0" w:after="0" w:afterAutospacing="0"/>
        <w:jc w:val="both"/>
        <w:rPr>
          <w:i/>
        </w:rPr>
      </w:pPr>
      <w:r w:rsidRPr="00427B0A">
        <w:rPr>
          <w:i/>
        </w:rPr>
        <w:t>Признаки полной ОДП:</w:t>
      </w:r>
    </w:p>
    <w:p w:rsidR="00140237" w:rsidRPr="00427B0A" w:rsidRDefault="00764271" w:rsidP="00764271">
      <w:pPr>
        <w:pStyle w:val="a4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7B0A">
        <w:rPr>
          <w:rFonts w:ascii="Times New Roman" w:eastAsia="Times New Roman" w:hAnsi="Times New Roman" w:cs="Times New Roman"/>
          <w:sz w:val="24"/>
          <w:szCs w:val="24"/>
        </w:rPr>
        <w:t>отсутствие речи, кашля, дыхания</w:t>
      </w:r>
    </w:p>
    <w:p w:rsidR="00764271" w:rsidRPr="00427B0A" w:rsidRDefault="00764271" w:rsidP="00764271">
      <w:pPr>
        <w:pStyle w:val="a4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7B0A">
        <w:rPr>
          <w:rFonts w:ascii="Times New Roman" w:eastAsia="Times New Roman" w:hAnsi="Times New Roman" w:cs="Times New Roman"/>
          <w:sz w:val="24"/>
          <w:szCs w:val="24"/>
        </w:rPr>
        <w:t>выраженный цианоз</w:t>
      </w:r>
    </w:p>
    <w:p w:rsidR="00991B4A" w:rsidRDefault="000246D6" w:rsidP="00D5087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46D6">
        <w:rPr>
          <w:rFonts w:ascii="Times New Roman" w:eastAsia="Times New Roman" w:hAnsi="Times New Roman" w:cs="Times New Roman"/>
          <w:b/>
          <w:i/>
          <w:sz w:val="24"/>
          <w:szCs w:val="24"/>
        </w:rPr>
        <w:t>Тактика спасателя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:</w:t>
      </w:r>
      <w:r w:rsidR="00991B4A" w:rsidRPr="00427B0A">
        <w:rPr>
          <w:rFonts w:ascii="Times New Roman" w:eastAsia="Times New Roman" w:hAnsi="Times New Roman" w:cs="Times New Roman"/>
          <w:sz w:val="24"/>
          <w:szCs w:val="24"/>
        </w:rPr>
        <w:t xml:space="preserve"> выполнени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="00991B4A" w:rsidRPr="00427B0A">
        <w:rPr>
          <w:rFonts w:ascii="Times New Roman" w:eastAsia="Times New Roman" w:hAnsi="Times New Roman" w:cs="Times New Roman"/>
          <w:sz w:val="24"/>
          <w:szCs w:val="24"/>
        </w:rPr>
        <w:t xml:space="preserve"> резких механических толчков основанием ладони по межлопаточной области пострадавшего.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При неэффективности - </w:t>
      </w:r>
      <w:r w:rsidR="00991B4A" w:rsidRPr="00427B0A">
        <w:rPr>
          <w:rFonts w:ascii="Times New Roman" w:eastAsia="Times New Roman" w:hAnsi="Times New Roman" w:cs="Times New Roman"/>
          <w:sz w:val="24"/>
          <w:szCs w:val="24"/>
        </w:rPr>
        <w:t xml:space="preserve"> применяемый во всем мире </w:t>
      </w:r>
      <w:r w:rsidR="00991B4A" w:rsidRPr="00427B0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прием </w:t>
      </w:r>
      <w:r w:rsidR="00D50872" w:rsidRPr="00427B0A">
        <w:rPr>
          <w:rFonts w:ascii="Times New Roman" w:eastAsia="Times New Roman" w:hAnsi="Times New Roman" w:cs="Times New Roman"/>
          <w:b/>
          <w:i/>
          <w:sz w:val="24"/>
          <w:szCs w:val="24"/>
        </w:rPr>
        <w:t>Х</w:t>
      </w:r>
      <w:r w:rsidR="00991B4A" w:rsidRPr="00427B0A">
        <w:rPr>
          <w:rFonts w:ascii="Times New Roman" w:eastAsia="Times New Roman" w:hAnsi="Times New Roman" w:cs="Times New Roman"/>
          <w:b/>
          <w:i/>
          <w:sz w:val="24"/>
          <w:szCs w:val="24"/>
        </w:rPr>
        <w:t>еймлиха –</w:t>
      </w:r>
      <w:r w:rsidR="00991B4A" w:rsidRPr="00427B0A">
        <w:rPr>
          <w:rFonts w:ascii="Times New Roman" w:eastAsia="Times New Roman" w:hAnsi="Times New Roman" w:cs="Times New Roman"/>
          <w:sz w:val="24"/>
          <w:szCs w:val="24"/>
        </w:rPr>
        <w:t xml:space="preserve"> выталкивание инородного тела серией толчков между пупком и грудной клеткой. Механическое давление воздуха при этом способствует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смещенияю </w:t>
      </w:r>
      <w:r w:rsidR="00991B4A" w:rsidRPr="00427B0A">
        <w:rPr>
          <w:rFonts w:ascii="Times New Roman" w:eastAsia="Times New Roman" w:hAnsi="Times New Roman" w:cs="Times New Roman"/>
          <w:sz w:val="24"/>
          <w:szCs w:val="24"/>
        </w:rPr>
        <w:t>инородного тела, что сохраняет жизнь человеку</w:t>
      </w:r>
      <w:r w:rsidR="00991B4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50872" w:rsidRDefault="00D50872" w:rsidP="007642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615FE" w:rsidRPr="00E615FE" w:rsidRDefault="003F2CF4" w:rsidP="00A35C7C">
      <w:pPr>
        <w:pStyle w:val="a4"/>
        <w:numPr>
          <w:ilvl w:val="1"/>
          <w:numId w:val="21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Искусственная вентиляция</w:t>
      </w:r>
      <w:r w:rsidR="003B531A" w:rsidRPr="00F24F0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легких (</w:t>
      </w:r>
      <w:r w:rsidR="00E82748" w:rsidRPr="00F24F0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ИВЛ</w:t>
      </w:r>
      <w:r w:rsidR="003B531A" w:rsidRPr="00F24F0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)</w:t>
      </w:r>
      <w:r w:rsidR="00F24F0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– </w:t>
      </w:r>
      <w:r w:rsidR="00F24F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осуществление </w:t>
      </w:r>
      <w:r w:rsidR="00D613DD" w:rsidRPr="00F24F01">
        <w:rPr>
          <w:rFonts w:ascii="Times New Roman" w:eastAsia="Times New Roman" w:hAnsi="Times New Roman" w:cs="Times New Roman"/>
          <w:color w:val="000000"/>
          <w:sz w:val="24"/>
          <w:szCs w:val="24"/>
        </w:rPr>
        <w:t>дыхания «изо р</w:t>
      </w:r>
      <w:r w:rsidR="00F24F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 в рот», или «изо рта в нос» путем </w:t>
      </w:r>
      <w:r w:rsidR="00D613DD" w:rsidRPr="00F24F01">
        <w:rPr>
          <w:rFonts w:ascii="Times New Roman" w:eastAsia="Times New Roman" w:hAnsi="Times New Roman" w:cs="Times New Roman"/>
          <w:color w:val="000000"/>
          <w:sz w:val="24"/>
          <w:szCs w:val="24"/>
        </w:rPr>
        <w:t>ритмично</w:t>
      </w:r>
      <w:r w:rsidR="00F24F01"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 w:rsidR="00D613DD" w:rsidRPr="00F24F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нагнетани</w:t>
      </w:r>
      <w:r w:rsidR="00F24F01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D613DD" w:rsidRPr="00F24F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воздуха в легкие</w:t>
      </w:r>
      <w:r w:rsidR="00F24F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пострадавшего</w:t>
      </w:r>
      <w:r w:rsidR="00D613DD" w:rsidRPr="00F24F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4A1513" w:rsidRPr="00F24F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Вдох </w:t>
      </w:r>
      <w:r w:rsidR="007016D2">
        <w:rPr>
          <w:rFonts w:ascii="Times New Roman" w:eastAsia="Times New Roman" w:hAnsi="Times New Roman" w:cs="Times New Roman"/>
          <w:color w:val="000000"/>
          <w:sz w:val="24"/>
          <w:szCs w:val="24"/>
        </w:rPr>
        <w:t>- 1 секунда,</w:t>
      </w:r>
      <w:r w:rsidR="004A1513" w:rsidRPr="00F24F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016D2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D613DD" w:rsidRPr="00F24F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ыдох </w:t>
      </w:r>
      <w:r w:rsidR="007016D2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D613DD" w:rsidRPr="00F24F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пассивно за счет эластичности легких и грудной клетки. Содержание кислорода в выдыхаемом воздухе реаниматора около 16%. Такое дыхание эффективно в течение 15-20 минут, затем </w:t>
      </w:r>
      <w:r w:rsidR="00F921A9">
        <w:rPr>
          <w:rFonts w:ascii="Times New Roman" w:eastAsia="Times New Roman" w:hAnsi="Times New Roman" w:cs="Times New Roman"/>
          <w:color w:val="000000"/>
          <w:sz w:val="24"/>
          <w:szCs w:val="24"/>
        </w:rPr>
        <w:t>желательно</w:t>
      </w:r>
      <w:r w:rsidR="00D613DD" w:rsidRPr="00F24F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016D2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перейти на</w:t>
      </w:r>
      <w:r w:rsidR="00D613DD" w:rsidRPr="00F24F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аппаратн</w:t>
      </w:r>
      <w:r w:rsidR="007016D2">
        <w:rPr>
          <w:rFonts w:ascii="Times New Roman" w:eastAsia="Times New Roman" w:hAnsi="Times New Roman" w:cs="Times New Roman"/>
          <w:color w:val="000000"/>
          <w:sz w:val="24"/>
          <w:szCs w:val="24"/>
        </w:rPr>
        <w:t>ую</w:t>
      </w:r>
      <w:r w:rsidR="00D613DD" w:rsidRPr="00F24F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016D2">
        <w:rPr>
          <w:rFonts w:ascii="Times New Roman" w:eastAsia="Times New Roman" w:hAnsi="Times New Roman" w:cs="Times New Roman"/>
          <w:color w:val="000000"/>
          <w:sz w:val="24"/>
          <w:szCs w:val="24"/>
        </w:rPr>
        <w:t>подачу</w:t>
      </w:r>
      <w:r w:rsidR="00D613DD" w:rsidRPr="00F24F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кислорода. </w:t>
      </w:r>
      <w:r w:rsidR="00E615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Применение дыхательного </w:t>
      </w:r>
      <w:r w:rsidR="00E615FE" w:rsidRPr="00E615F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мешка Амбу</w:t>
      </w:r>
      <w:r w:rsidR="00E615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облегчает ИВЛ и более гигиенично для спасателей. </w:t>
      </w:r>
      <w:r w:rsidR="000E22F8" w:rsidRPr="000E22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этого пациенту запрокидывают голову, берут маску прибора указательным и большим пальцами левой руки и прикладывают к лицу пострадавшего, поддерживая нижнюю челюсть. Правой рукой необходимо сдавить мешок, тем самым сделав глубокий полноценный вдох. Выдох должен быть пассивным.</w:t>
      </w:r>
      <w:r w:rsidR="000E22F8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</w:p>
    <w:p w:rsidR="00D613DD" w:rsidRDefault="0052666A" w:rsidP="00A35C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6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Критерий эффективности ИВЛ: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расширение</w:t>
      </w:r>
      <w:r w:rsidR="004A15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грудной клетки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синхронное с вдуванием. </w:t>
      </w:r>
    </w:p>
    <w:p w:rsidR="00D613DD" w:rsidRPr="007016D2" w:rsidRDefault="004A1513" w:rsidP="00A35C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7016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Ошибки ИВЛ:</w:t>
      </w:r>
    </w:p>
    <w:p w:rsidR="00D613DD" w:rsidRDefault="00F921A9" w:rsidP="004A1513">
      <w:pPr>
        <w:pStyle w:val="a4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D613DD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613DD"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обеспеченна проходимость дыхательных путей</w:t>
      </w:r>
    </w:p>
    <w:p w:rsidR="00D613DD" w:rsidRDefault="00D613DD" w:rsidP="004A1513">
      <w:pPr>
        <w:pStyle w:val="a4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 обеспечена герметичность при продувании воздуха</w:t>
      </w:r>
    </w:p>
    <w:p w:rsidR="00D613DD" w:rsidRDefault="00D613DD" w:rsidP="004A1513">
      <w:pPr>
        <w:pStyle w:val="a4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отсутствие контроля экскурси</w:t>
      </w:r>
      <w:r w:rsidR="003B531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грудной клетки</w:t>
      </w:r>
    </w:p>
    <w:p w:rsidR="00800E66" w:rsidRPr="007016D2" w:rsidRDefault="00E3079D" w:rsidP="00A35C7C">
      <w:pPr>
        <w:pStyle w:val="a4"/>
        <w:shd w:val="clear" w:color="auto" w:fill="FFFFFF"/>
        <w:spacing w:after="0" w:line="240" w:lineRule="auto"/>
        <w:ind w:hanging="720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7016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Осложнения ИВЛ</w:t>
      </w:r>
      <w:r w:rsidR="007016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:</w:t>
      </w:r>
    </w:p>
    <w:p w:rsidR="00800E66" w:rsidRPr="001A5078" w:rsidRDefault="00800E66" w:rsidP="001A5078">
      <w:pPr>
        <w:pStyle w:val="a4"/>
        <w:numPr>
          <w:ilvl w:val="0"/>
          <w:numId w:val="4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7016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регургитация</w:t>
      </w:r>
      <w:r w:rsidRPr="007016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желудочного содержимого в дыхательные пути вследствие </w:t>
      </w:r>
      <w:r w:rsidR="001A2795">
        <w:rPr>
          <w:rFonts w:ascii="Times New Roman" w:eastAsia="Times New Roman" w:hAnsi="Times New Roman" w:cs="Times New Roman"/>
          <w:color w:val="000000"/>
          <w:sz w:val="24"/>
          <w:szCs w:val="24"/>
        </w:rPr>
        <w:t>попадания воздуха в желудок</w:t>
      </w:r>
      <w:r w:rsidRPr="007016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7016D2">
        <w:rPr>
          <w:rFonts w:ascii="Times New Roman" w:eastAsia="Times New Roman" w:hAnsi="Times New Roman" w:cs="Times New Roman"/>
          <w:color w:val="000000"/>
          <w:sz w:val="24"/>
          <w:szCs w:val="24"/>
        </w:rPr>
        <w:t>Признак -  вздутие</w:t>
      </w:r>
      <w:r w:rsidR="007016D2" w:rsidRPr="007016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эпигастральной области</w:t>
      </w:r>
      <w:r w:rsidR="007016D2">
        <w:rPr>
          <w:rFonts w:ascii="Times New Roman" w:eastAsia="Times New Roman" w:hAnsi="Times New Roman" w:cs="Times New Roman"/>
          <w:color w:val="000000"/>
          <w:sz w:val="24"/>
          <w:szCs w:val="24"/>
        </w:rPr>
        <w:t>. П</w:t>
      </w:r>
      <w:r w:rsidRPr="007016D2">
        <w:rPr>
          <w:rFonts w:ascii="Times New Roman" w:eastAsia="Times New Roman" w:hAnsi="Times New Roman" w:cs="Times New Roman"/>
          <w:color w:val="000000"/>
          <w:sz w:val="24"/>
          <w:szCs w:val="24"/>
        </w:rPr>
        <w:t>ричина - недостаточное</w:t>
      </w:r>
      <w:r w:rsidR="007016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запрокидывания головы - </w:t>
      </w:r>
      <w:r w:rsidRPr="007016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основная часть воздуха поступает не в легкие, а в желудок и перерастягивает его. </w:t>
      </w:r>
    </w:p>
    <w:p w:rsidR="0052666A" w:rsidRPr="0040621B" w:rsidRDefault="00C669F4" w:rsidP="00E615FE">
      <w:pPr>
        <w:pStyle w:val="a4"/>
        <w:numPr>
          <w:ilvl w:val="1"/>
          <w:numId w:val="2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З</w:t>
      </w:r>
      <w:r w:rsidR="003B531A" w:rsidRPr="0040621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акрытый (непрямой)</w:t>
      </w:r>
      <w:r w:rsidR="004A1513" w:rsidRPr="0040621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массаж сердца</w:t>
      </w:r>
      <w:r w:rsidR="003B531A" w:rsidRPr="0040621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(ЗМС)</w:t>
      </w:r>
      <w:r w:rsidR="0040621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- </w:t>
      </w:r>
      <w:r w:rsidR="0040621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</w:t>
      </w:r>
      <w:r w:rsidR="0040621B" w:rsidRPr="0040621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итмичные компрессии</w:t>
      </w:r>
      <w:r w:rsidR="0040621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на грудину, которые</w:t>
      </w:r>
      <w:r w:rsidR="0040621B" w:rsidRPr="0040621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обеспечивают </w:t>
      </w:r>
      <w:r w:rsidR="0052666A" w:rsidRPr="0040621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сдавливание сердца (искусственная систола) и выброс крови в аорту и легочную артерию. При прекращении надавливания </w:t>
      </w:r>
      <w:r w:rsidR="0040621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</w:t>
      </w:r>
      <w:r w:rsidR="0052666A" w:rsidRPr="0040621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ровь из полых и легочных вен поступает в предсердия и желудочки (искусственная диастола). </w:t>
      </w:r>
    </w:p>
    <w:p w:rsidR="0052666A" w:rsidRDefault="0052666A" w:rsidP="0052666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2666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последними рекомен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дациями базовых реанимационных </w:t>
      </w:r>
      <w:r w:rsidRPr="0052666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мероприятий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компрессии грудной кле</w:t>
      </w:r>
      <w:r w:rsidR="005847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тки необходимо начинать до ИВЛ и в дальнейшем сочетать с </w:t>
      </w:r>
      <w:r w:rsidR="0040621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ИВЛ</w:t>
      </w:r>
      <w:r w:rsidR="005847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8472B" w:rsidRPr="0040621B" w:rsidRDefault="0058472B" w:rsidP="0052666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40621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Необходимые условия:</w:t>
      </w:r>
    </w:p>
    <w:p w:rsidR="0040621B" w:rsidRDefault="0058472B" w:rsidP="0058472B">
      <w:pPr>
        <w:pStyle w:val="a4"/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0621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нахождение пострадавшего лицом вверх на твердом основании </w:t>
      </w:r>
    </w:p>
    <w:p w:rsidR="0058472B" w:rsidRPr="0040621B" w:rsidRDefault="0058472B" w:rsidP="0040621B">
      <w:pPr>
        <w:pStyle w:val="a4"/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0621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располагать руки на нижней половине грудины</w:t>
      </w:r>
      <w:r w:rsidR="0040621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сомкнув</w:t>
      </w:r>
      <w:r w:rsidRPr="0040621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пальцы рук в замок, что исключает надавливание на ребра</w:t>
      </w:r>
    </w:p>
    <w:p w:rsidR="0058472B" w:rsidRDefault="0058472B" w:rsidP="0058472B">
      <w:pPr>
        <w:pStyle w:val="a4"/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обеспечить максимальное разгибание рук и расположение корпуса тела спасателя над грудной клеткой пострадавшего</w:t>
      </w:r>
    </w:p>
    <w:p w:rsidR="0058472B" w:rsidRDefault="0040621B" w:rsidP="0058472B">
      <w:pPr>
        <w:pStyle w:val="a4"/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продавливать грудину на</w:t>
      </w:r>
      <w:r w:rsidR="005847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глубину минимум 5см, но не более 6см, не отрывая рук при декомпрессиях</w:t>
      </w:r>
    </w:p>
    <w:p w:rsidR="0058472B" w:rsidRPr="003B531A" w:rsidRDefault="0040621B" w:rsidP="003B531A">
      <w:pPr>
        <w:pStyle w:val="a4"/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частота компрессий</w:t>
      </w:r>
      <w:r w:rsidR="005847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100-120 в минуту</w:t>
      </w:r>
    </w:p>
    <w:p w:rsidR="0052666A" w:rsidRPr="00E615FE" w:rsidRDefault="003B531A" w:rsidP="005266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615F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lastRenderedPageBreak/>
        <w:t>Критерий эффективности ЗМС:</w:t>
      </w:r>
    </w:p>
    <w:p w:rsidR="0052666A" w:rsidRDefault="003B531A" w:rsidP="003B531A">
      <w:pPr>
        <w:pStyle w:val="a4"/>
        <w:numPr>
          <w:ilvl w:val="0"/>
          <w:numId w:val="3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появление пульса на крупных артериях (сонные, бедренные)</w:t>
      </w:r>
    </w:p>
    <w:p w:rsidR="003B531A" w:rsidRPr="003B531A" w:rsidRDefault="003B531A" w:rsidP="003B531A">
      <w:pPr>
        <w:pStyle w:val="a4"/>
        <w:numPr>
          <w:ilvl w:val="0"/>
          <w:numId w:val="3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сужение зрачков</w:t>
      </w:r>
    </w:p>
    <w:p w:rsidR="003B531A" w:rsidRDefault="003B531A" w:rsidP="003B531A">
      <w:pPr>
        <w:pStyle w:val="a4"/>
        <w:numPr>
          <w:ilvl w:val="0"/>
          <w:numId w:val="3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систолическое АД выше 65мм рт. ст.</w:t>
      </w:r>
    </w:p>
    <w:p w:rsidR="003B531A" w:rsidRPr="00E615FE" w:rsidRDefault="003B531A" w:rsidP="00A35C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E615F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Ошибки ЗМС:</w:t>
      </w:r>
    </w:p>
    <w:p w:rsidR="003B531A" w:rsidRDefault="003B531A" w:rsidP="003B531A">
      <w:pPr>
        <w:pStyle w:val="a4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пострадавший лежит на мягкой поверхности</w:t>
      </w:r>
    </w:p>
    <w:p w:rsidR="003B531A" w:rsidRDefault="003B531A" w:rsidP="003B531A">
      <w:pPr>
        <w:pStyle w:val="a4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неправильно расположены руки (над мечевидным отростком грудины, над ребрами), согнуты в локтевых суставах, при проведении компрессий спасатель отрывает руки от грудины</w:t>
      </w:r>
    </w:p>
    <w:p w:rsidR="003B531A" w:rsidRPr="00E615FE" w:rsidRDefault="003B531A" w:rsidP="00A35C7C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E615F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Осложнения ЗМС:</w:t>
      </w:r>
    </w:p>
    <w:p w:rsidR="0052666A" w:rsidRDefault="003B531A" w:rsidP="003B531A">
      <w:pPr>
        <w:pStyle w:val="a4"/>
        <w:numPr>
          <w:ilvl w:val="0"/>
          <w:numId w:val="3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переломы ребер и грудины</w:t>
      </w:r>
    </w:p>
    <w:p w:rsidR="003B531A" w:rsidRDefault="003B531A" w:rsidP="003B531A">
      <w:pPr>
        <w:pStyle w:val="a4"/>
        <w:numPr>
          <w:ilvl w:val="0"/>
          <w:numId w:val="3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травмы легких, плевры, сердца</w:t>
      </w:r>
    </w:p>
    <w:p w:rsidR="00970952" w:rsidRDefault="00970952" w:rsidP="003B53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2666A" w:rsidRPr="003B531A" w:rsidRDefault="003B531A" w:rsidP="003B53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B53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Сочетание ЗМС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и </w:t>
      </w:r>
      <w:r w:rsidRPr="003B53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ВЛ</w:t>
      </w:r>
    </w:p>
    <w:p w:rsidR="0052666A" w:rsidRPr="001A5078" w:rsidRDefault="00970952" w:rsidP="001A50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991B4A">
        <w:rPr>
          <w:rFonts w:ascii="Times New Roman" w:eastAsia="Times New Roman" w:hAnsi="Times New Roman" w:cs="Times New Roman"/>
          <w:color w:val="000000"/>
          <w:sz w:val="24"/>
          <w:szCs w:val="24"/>
        </w:rPr>
        <w:t>оотношение компрессий грудной клетки и искусственного дыхания у взрослых составляет</w:t>
      </w:r>
      <w:r w:rsidR="00886A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30:</w:t>
      </w:r>
      <w:r w:rsidRPr="00991B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91B4A">
        <w:rPr>
          <w:rFonts w:ascii="Times New Roman" w:eastAsia="Times New Roman" w:hAnsi="Times New Roman" w:cs="Times New Roman"/>
          <w:color w:val="000000"/>
          <w:sz w:val="24"/>
          <w:szCs w:val="24"/>
        </w:rPr>
        <w:t>независимо от того, один или два человека проводят СЛР</w:t>
      </w:r>
      <w:r w:rsidR="00FA6F9B">
        <w:rPr>
          <w:rFonts w:ascii="Times New Roman" w:eastAsia="Times New Roman" w:hAnsi="Times New Roman" w:cs="Times New Roman"/>
          <w:color w:val="000000"/>
          <w:sz w:val="24"/>
          <w:szCs w:val="24"/>
        </w:rPr>
        <w:t>. У</w:t>
      </w:r>
      <w:r w:rsidRPr="00991B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детей </w:t>
      </w:r>
      <w:r w:rsidR="00FA6F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соотношение </w:t>
      </w:r>
      <w:r w:rsidRPr="00991B4A">
        <w:rPr>
          <w:rFonts w:ascii="Times New Roman" w:eastAsia="Times New Roman" w:hAnsi="Times New Roman" w:cs="Times New Roman"/>
          <w:color w:val="000000"/>
          <w:sz w:val="24"/>
          <w:szCs w:val="24"/>
        </w:rPr>
        <w:t>15:2</w:t>
      </w:r>
      <w:r w:rsidR="00FA6F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если СЛР проводят 2 человека и </w:t>
      </w:r>
      <w:r w:rsidRPr="00991B4A">
        <w:rPr>
          <w:rFonts w:ascii="Times New Roman" w:eastAsia="Times New Roman" w:hAnsi="Times New Roman" w:cs="Times New Roman"/>
          <w:color w:val="000000"/>
          <w:sz w:val="24"/>
          <w:szCs w:val="24"/>
        </w:rPr>
        <w:t>30:2 – если ее проводит 1 человек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991B4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615FE" w:rsidRPr="001A5078" w:rsidRDefault="00970952" w:rsidP="001A5078">
      <w:pPr>
        <w:pStyle w:val="a4"/>
        <w:numPr>
          <w:ilvl w:val="0"/>
          <w:numId w:val="21"/>
        </w:numPr>
        <w:shd w:val="clear" w:color="auto" w:fill="FFFFFF"/>
        <w:tabs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615F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Прекращение реанимационных мероприятий</w:t>
      </w:r>
      <w:r w:rsidR="00E615FE" w:rsidRPr="00E615F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- </w:t>
      </w:r>
      <w:r w:rsidR="00E615FE" w:rsidRPr="00E615F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</w:t>
      </w:r>
      <w:r w:rsidR="00D42F4F" w:rsidRPr="00E615FE">
        <w:rPr>
          <w:rFonts w:ascii="Times New Roman" w:eastAsia="Times New Roman" w:hAnsi="Times New Roman" w:cs="Times New Roman"/>
          <w:color w:val="000000"/>
          <w:sz w:val="24"/>
          <w:szCs w:val="24"/>
        </w:rPr>
        <w:t>сли, несмотря на правильное проведение реанимации в течение 30 минут, признаки клинической смерти сохраняются, а специализированную бригаду скорой помощи выз</w:t>
      </w:r>
      <w:r w:rsidRPr="00E615FE">
        <w:rPr>
          <w:rFonts w:ascii="Times New Roman" w:eastAsia="Times New Roman" w:hAnsi="Times New Roman" w:cs="Times New Roman"/>
          <w:color w:val="000000"/>
          <w:sz w:val="24"/>
          <w:szCs w:val="24"/>
        </w:rPr>
        <w:t>вать невозможно</w:t>
      </w:r>
      <w:r w:rsidR="00E615F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670E1" w:rsidRDefault="00F670E1" w:rsidP="00F670E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Правила обращения с телом умершего пациента</w:t>
      </w:r>
      <w:r w:rsidRPr="00F670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F670E1" w:rsidRPr="00F670E1" w:rsidRDefault="00F670E1" w:rsidP="00F670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F670E1">
        <w:rPr>
          <w:rFonts w:ascii="Times New Roman" w:eastAsia="Times New Roman" w:hAnsi="Times New Roman" w:cs="Times New Roman"/>
          <w:color w:val="000000"/>
          <w:sz w:val="24"/>
          <w:szCs w:val="24"/>
        </w:rPr>
        <w:t>Факт биологической смерти пациента констатирует врач. Он делает запись в истории болезни, указывает дату и время ее наступления. Подготовку тела умер</w:t>
      </w:r>
      <w:r w:rsidRPr="00F670E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шего к переводу в патологоанатомическое отделение проводит медсестра.</w:t>
      </w:r>
    </w:p>
    <w:p w:rsidR="00F670E1" w:rsidRPr="00F670E1" w:rsidRDefault="00F670E1" w:rsidP="00F670E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F670E1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Алгоритм</w:t>
      </w:r>
      <w:r w:rsidRPr="00F670E1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F670E1" w:rsidRPr="00F670E1" w:rsidRDefault="00F670E1" w:rsidP="00F670E1">
      <w:pPr>
        <w:pStyle w:val="a4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F670E1">
        <w:rPr>
          <w:rFonts w:ascii="Times New Roman" w:eastAsia="Times New Roman" w:hAnsi="Times New Roman" w:cs="Times New Roman"/>
          <w:color w:val="000000"/>
          <w:sz w:val="24"/>
          <w:szCs w:val="24"/>
        </w:rPr>
        <w:t>Надеть перчатки.</w:t>
      </w:r>
    </w:p>
    <w:p w:rsidR="00274CC5" w:rsidRPr="00274CC5" w:rsidRDefault="00F670E1" w:rsidP="00F670E1">
      <w:pPr>
        <w:pStyle w:val="a4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F670E1">
        <w:rPr>
          <w:rFonts w:ascii="Times New Roman" w:eastAsia="Times New Roman" w:hAnsi="Times New Roman" w:cs="Times New Roman"/>
          <w:color w:val="000000"/>
          <w:sz w:val="24"/>
          <w:szCs w:val="24"/>
        </w:rPr>
        <w:t>Снять с тела одежду и уложить его на спину без подушки с разо</w:t>
      </w:r>
      <w:r w:rsidRPr="00F670E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гнутыми конечностями. </w:t>
      </w:r>
    </w:p>
    <w:p w:rsidR="005C043C" w:rsidRDefault="005C043C" w:rsidP="005C043C">
      <w:pPr>
        <w:pStyle w:val="a4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Опустить веки, п</w:t>
      </w:r>
      <w:r w:rsidR="00F670E1" w:rsidRPr="005C043C">
        <w:rPr>
          <w:rFonts w:ascii="Times New Roman" w:eastAsia="Times New Roman" w:hAnsi="Times New Roman" w:cs="Times New Roman"/>
          <w:color w:val="000000"/>
          <w:sz w:val="24"/>
          <w:szCs w:val="24"/>
        </w:rPr>
        <w:t>одвязать нижнюю челюсть.</w:t>
      </w:r>
    </w:p>
    <w:p w:rsidR="00F670E1" w:rsidRPr="005C043C" w:rsidRDefault="00F670E1" w:rsidP="005C043C">
      <w:pPr>
        <w:pStyle w:val="a4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043C">
        <w:rPr>
          <w:rFonts w:ascii="Times New Roman" w:eastAsia="Times New Roman" w:hAnsi="Times New Roman" w:cs="Times New Roman"/>
          <w:color w:val="000000"/>
          <w:sz w:val="24"/>
          <w:szCs w:val="24"/>
        </w:rPr>
        <w:t>Снять с умершего ценности и в присутствии лечащего или дежурного врача составит</w:t>
      </w:r>
      <w:r w:rsidR="005C043C">
        <w:rPr>
          <w:rFonts w:ascii="Times New Roman" w:eastAsia="Times New Roman" w:hAnsi="Times New Roman" w:cs="Times New Roman"/>
          <w:color w:val="000000"/>
          <w:sz w:val="24"/>
          <w:szCs w:val="24"/>
        </w:rPr>
        <w:t>ь акт вместе с врачом и сделать</w:t>
      </w:r>
      <w:r w:rsidRPr="005C04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запись в истории болезни.</w:t>
      </w:r>
      <w:r w:rsidRPr="005C043C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 w:rsidRPr="005C043C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Передать ценности на хранение старшей медсестре, которая вернет их родственникам умершего под расписку.</w:t>
      </w:r>
    </w:p>
    <w:p w:rsidR="00F670E1" w:rsidRPr="00F670E1" w:rsidRDefault="00F670E1" w:rsidP="00F670E1">
      <w:pPr>
        <w:pStyle w:val="a4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F670E1">
        <w:rPr>
          <w:rFonts w:ascii="Times New Roman" w:eastAsia="Times New Roman" w:hAnsi="Times New Roman" w:cs="Times New Roman"/>
          <w:color w:val="000000"/>
          <w:sz w:val="24"/>
          <w:szCs w:val="24"/>
        </w:rPr>
        <w:t>Удалить имевшиеся катетеры, зонды, инфузионные системы и т. д.</w:t>
      </w:r>
    </w:p>
    <w:p w:rsidR="00F670E1" w:rsidRPr="00F670E1" w:rsidRDefault="00F670E1" w:rsidP="00F670E1">
      <w:pPr>
        <w:pStyle w:val="a4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70E1">
        <w:rPr>
          <w:rFonts w:ascii="Times New Roman" w:eastAsia="Times New Roman" w:hAnsi="Times New Roman" w:cs="Times New Roman"/>
          <w:color w:val="000000"/>
          <w:sz w:val="24"/>
          <w:szCs w:val="24"/>
        </w:rPr>
        <w:t>Написать на бедре умершего фамилию, имя, отчество и номер ис</w:t>
      </w:r>
      <w:r w:rsidRPr="00F670E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тории болезни.</w:t>
      </w:r>
    </w:p>
    <w:p w:rsidR="00F670E1" w:rsidRPr="00F670E1" w:rsidRDefault="00F670E1" w:rsidP="00F670E1">
      <w:pPr>
        <w:pStyle w:val="a4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F670E1">
        <w:rPr>
          <w:rFonts w:ascii="Times New Roman" w:eastAsia="Times New Roman" w:hAnsi="Times New Roman" w:cs="Times New Roman"/>
          <w:color w:val="000000"/>
          <w:sz w:val="24"/>
          <w:szCs w:val="24"/>
        </w:rPr>
        <w:t>Накрыть тело простыней и оставьте в таком положении в течение 2-х часов (до появления явных признаков биологической смерти).</w:t>
      </w:r>
    </w:p>
    <w:p w:rsidR="00F670E1" w:rsidRPr="00F670E1" w:rsidRDefault="00F670E1" w:rsidP="00F670E1">
      <w:pPr>
        <w:pStyle w:val="a4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F670E1">
        <w:rPr>
          <w:rFonts w:ascii="Times New Roman" w:eastAsia="Times New Roman" w:hAnsi="Times New Roman" w:cs="Times New Roman"/>
          <w:color w:val="000000"/>
          <w:sz w:val="24"/>
          <w:szCs w:val="24"/>
        </w:rPr>
        <w:t>Оформить сопроводительный лист, где указать фамилию, имя, отчество, номер истории болезни, диагноз, дату и время смерти.</w:t>
      </w:r>
      <w:r w:rsidRPr="00F670E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Спустя два, часа доставить тело в патологоанатомическое отделение.</w:t>
      </w:r>
    </w:p>
    <w:p w:rsidR="00F670E1" w:rsidRPr="00F670E1" w:rsidRDefault="00F670E1" w:rsidP="00F670E1">
      <w:pPr>
        <w:pStyle w:val="a4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F670E1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Постельные принадлежности (матрац, подушку, одеяло) сдать в дез. камеру.</w:t>
      </w:r>
    </w:p>
    <w:p w:rsidR="00F670E1" w:rsidRPr="00F670E1" w:rsidRDefault="00F670E1" w:rsidP="00F670E1">
      <w:pPr>
        <w:pStyle w:val="a4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F670E1">
        <w:rPr>
          <w:rFonts w:ascii="Times New Roman" w:eastAsia="Times New Roman" w:hAnsi="Times New Roman" w:cs="Times New Roman"/>
          <w:color w:val="000000"/>
          <w:sz w:val="24"/>
          <w:szCs w:val="24"/>
        </w:rPr>
        <w:t>Кровать, стены, пол, тумбочку подвергнуть дезинфекции, в течение 1 часа прокварцевать отсек, в котором находилось тело.</w:t>
      </w:r>
    </w:p>
    <w:p w:rsidR="00130278" w:rsidRDefault="00130278" w:rsidP="00F670E1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00E66" w:rsidRPr="00997A61" w:rsidRDefault="00800E66" w:rsidP="00E615FE">
      <w:pPr>
        <w:pStyle w:val="a4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997A6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Заключение</w:t>
      </w:r>
    </w:p>
    <w:p w:rsidR="00D11F63" w:rsidRDefault="00D42F4F" w:rsidP="0080050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97A61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Какой бы совершенной ни была скора</w:t>
      </w:r>
      <w:r w:rsidR="00800500" w:rsidRPr="00997A61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я помощь в настоящем и будущем, р</w:t>
      </w:r>
      <w:r w:rsidRPr="00997A61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еальную помощь можно ожидать только от людей, находящихся в непосредственной близости от места происшествия. </w:t>
      </w:r>
      <w:r w:rsidR="00800500" w:rsidRPr="00997A61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</w:p>
    <w:p w:rsidR="005A0D24" w:rsidRPr="00997A61" w:rsidRDefault="00800500" w:rsidP="0080050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97A61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lastRenderedPageBreak/>
        <w:t>Итак, человек, внезапно погибший у вас на глазах, не безнадежен. Помните, что только вы можете ему помочь. Торопитесь, т.к. с каждой минутой его шансы на жизнь падают!</w:t>
      </w:r>
    </w:p>
    <w:sectPr w:rsidR="005A0D24" w:rsidRPr="00997A61" w:rsidSect="00800E66">
      <w:footerReference w:type="default" r:id="rId8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556A" w:rsidRDefault="00E3556A" w:rsidP="0055357F">
      <w:pPr>
        <w:spacing w:after="0" w:line="240" w:lineRule="auto"/>
      </w:pPr>
      <w:r>
        <w:separator/>
      </w:r>
    </w:p>
  </w:endnote>
  <w:endnote w:type="continuationSeparator" w:id="1">
    <w:p w:rsidR="00E3556A" w:rsidRDefault="00E3556A" w:rsidP="00553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37969"/>
      <w:docPartObj>
        <w:docPartGallery w:val="Page Numbers (Bottom of Page)"/>
        <w:docPartUnique/>
      </w:docPartObj>
    </w:sdtPr>
    <w:sdtContent>
      <w:p w:rsidR="0055357F" w:rsidRDefault="0055357F">
        <w:pPr>
          <w:pStyle w:val="ab"/>
          <w:jc w:val="center"/>
        </w:pPr>
        <w:fldSimple w:instr=" PAGE   \* MERGEFORMAT ">
          <w:r>
            <w:rPr>
              <w:noProof/>
            </w:rPr>
            <w:t>6</w:t>
          </w:r>
        </w:fldSimple>
      </w:p>
    </w:sdtContent>
  </w:sdt>
  <w:p w:rsidR="0055357F" w:rsidRDefault="0055357F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556A" w:rsidRDefault="00E3556A" w:rsidP="0055357F">
      <w:pPr>
        <w:spacing w:after="0" w:line="240" w:lineRule="auto"/>
      </w:pPr>
      <w:r>
        <w:separator/>
      </w:r>
    </w:p>
  </w:footnote>
  <w:footnote w:type="continuationSeparator" w:id="1">
    <w:p w:rsidR="00E3556A" w:rsidRDefault="00E3556A" w:rsidP="005535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F2636"/>
    <w:multiLevelType w:val="multilevel"/>
    <w:tmpl w:val="1BB08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B469FD"/>
    <w:multiLevelType w:val="hybridMultilevel"/>
    <w:tmpl w:val="DA8257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EDD622D"/>
    <w:multiLevelType w:val="hybridMultilevel"/>
    <w:tmpl w:val="544C47D6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>
    <w:nsid w:val="11757359"/>
    <w:multiLevelType w:val="hybridMultilevel"/>
    <w:tmpl w:val="D4DA657C"/>
    <w:lvl w:ilvl="0" w:tplc="423688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1D76E0"/>
    <w:multiLevelType w:val="hybridMultilevel"/>
    <w:tmpl w:val="7BF836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984998"/>
    <w:multiLevelType w:val="hybridMultilevel"/>
    <w:tmpl w:val="FF667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E2661C"/>
    <w:multiLevelType w:val="hybridMultilevel"/>
    <w:tmpl w:val="2DE2BB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E4B10"/>
    <w:multiLevelType w:val="hybridMultilevel"/>
    <w:tmpl w:val="BDD8A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09417B"/>
    <w:multiLevelType w:val="hybridMultilevel"/>
    <w:tmpl w:val="B0A2C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591115"/>
    <w:multiLevelType w:val="multilevel"/>
    <w:tmpl w:val="84D2CB4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7331BAA"/>
    <w:multiLevelType w:val="hybridMultilevel"/>
    <w:tmpl w:val="02387F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4F4A82"/>
    <w:multiLevelType w:val="hybridMultilevel"/>
    <w:tmpl w:val="287434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8D145F"/>
    <w:multiLevelType w:val="hybridMultilevel"/>
    <w:tmpl w:val="4EBC02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A07EA1"/>
    <w:multiLevelType w:val="hybridMultilevel"/>
    <w:tmpl w:val="5FD285B0"/>
    <w:lvl w:ilvl="0" w:tplc="D9669784">
      <w:start w:val="1"/>
      <w:numFmt w:val="decimal"/>
      <w:lvlText w:val="%1."/>
      <w:lvlJc w:val="left"/>
      <w:pPr>
        <w:ind w:left="1485" w:hanging="360"/>
      </w:pPr>
      <w:rPr>
        <w:rFonts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4">
    <w:nsid w:val="2C64262E"/>
    <w:multiLevelType w:val="hybridMultilevel"/>
    <w:tmpl w:val="DCD211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F867CB"/>
    <w:multiLevelType w:val="hybridMultilevel"/>
    <w:tmpl w:val="3C84EFA0"/>
    <w:lvl w:ilvl="0" w:tplc="423688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293DFE"/>
    <w:multiLevelType w:val="hybridMultilevel"/>
    <w:tmpl w:val="F01875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9D1787"/>
    <w:multiLevelType w:val="hybridMultilevel"/>
    <w:tmpl w:val="9ED493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E6177C1"/>
    <w:multiLevelType w:val="hybridMultilevel"/>
    <w:tmpl w:val="F5041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DB3081"/>
    <w:multiLevelType w:val="hybridMultilevel"/>
    <w:tmpl w:val="01325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05851BF"/>
    <w:multiLevelType w:val="multilevel"/>
    <w:tmpl w:val="AE709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2022180"/>
    <w:multiLevelType w:val="hybridMultilevel"/>
    <w:tmpl w:val="B6DEFBD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8F25A5B"/>
    <w:multiLevelType w:val="hybridMultilevel"/>
    <w:tmpl w:val="4DDC60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067CBC"/>
    <w:multiLevelType w:val="hybridMultilevel"/>
    <w:tmpl w:val="242C1B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583657"/>
    <w:multiLevelType w:val="multilevel"/>
    <w:tmpl w:val="E62EF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10771E6"/>
    <w:multiLevelType w:val="multilevel"/>
    <w:tmpl w:val="A2E83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39E4157"/>
    <w:multiLevelType w:val="hybridMultilevel"/>
    <w:tmpl w:val="DBC83B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7BE1A67"/>
    <w:multiLevelType w:val="hybridMultilevel"/>
    <w:tmpl w:val="437074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7C47DE6"/>
    <w:multiLevelType w:val="hybridMultilevel"/>
    <w:tmpl w:val="167298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E6733C"/>
    <w:multiLevelType w:val="hybridMultilevel"/>
    <w:tmpl w:val="436E33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D5576A2"/>
    <w:multiLevelType w:val="hybridMultilevel"/>
    <w:tmpl w:val="43B2847A"/>
    <w:lvl w:ilvl="0" w:tplc="CB82F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CF687B"/>
    <w:multiLevelType w:val="hybridMultilevel"/>
    <w:tmpl w:val="1146F8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A52D7B"/>
    <w:multiLevelType w:val="hybridMultilevel"/>
    <w:tmpl w:val="974EF5CA"/>
    <w:lvl w:ilvl="0" w:tplc="D966978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3A7C1B"/>
    <w:multiLevelType w:val="hybridMultilevel"/>
    <w:tmpl w:val="BCACB7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9747FD"/>
    <w:multiLevelType w:val="multilevel"/>
    <w:tmpl w:val="D0389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CA6192D"/>
    <w:multiLevelType w:val="hybridMultilevel"/>
    <w:tmpl w:val="0E149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0DC1748"/>
    <w:multiLevelType w:val="hybridMultilevel"/>
    <w:tmpl w:val="7AA6D43E"/>
    <w:lvl w:ilvl="0" w:tplc="B0ECEE4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4D18DC"/>
    <w:multiLevelType w:val="hybridMultilevel"/>
    <w:tmpl w:val="E0DE5C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5942145"/>
    <w:multiLevelType w:val="hybridMultilevel"/>
    <w:tmpl w:val="026AE5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6EC2A7E"/>
    <w:multiLevelType w:val="hybridMultilevel"/>
    <w:tmpl w:val="A1247766"/>
    <w:lvl w:ilvl="0" w:tplc="423688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4443DA"/>
    <w:multiLevelType w:val="hybridMultilevel"/>
    <w:tmpl w:val="94F62778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1">
    <w:nsid w:val="78313D2B"/>
    <w:multiLevelType w:val="hybridMultilevel"/>
    <w:tmpl w:val="964A02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E63C54"/>
    <w:multiLevelType w:val="hybridMultilevel"/>
    <w:tmpl w:val="28C2E9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41"/>
  </w:num>
  <w:num w:numId="4">
    <w:abstractNumId w:val="36"/>
  </w:num>
  <w:num w:numId="5">
    <w:abstractNumId w:val="10"/>
  </w:num>
  <w:num w:numId="6">
    <w:abstractNumId w:val="6"/>
  </w:num>
  <w:num w:numId="7">
    <w:abstractNumId w:val="23"/>
  </w:num>
  <w:num w:numId="8">
    <w:abstractNumId w:val="0"/>
  </w:num>
  <w:num w:numId="9">
    <w:abstractNumId w:val="24"/>
  </w:num>
  <w:num w:numId="10">
    <w:abstractNumId w:val="25"/>
  </w:num>
  <w:num w:numId="11">
    <w:abstractNumId w:val="34"/>
  </w:num>
  <w:num w:numId="12">
    <w:abstractNumId w:val="33"/>
  </w:num>
  <w:num w:numId="13">
    <w:abstractNumId w:val="29"/>
  </w:num>
  <w:num w:numId="14">
    <w:abstractNumId w:val="37"/>
  </w:num>
  <w:num w:numId="15">
    <w:abstractNumId w:val="8"/>
  </w:num>
  <w:num w:numId="16">
    <w:abstractNumId w:val="31"/>
  </w:num>
  <w:num w:numId="17">
    <w:abstractNumId w:val="22"/>
  </w:num>
  <w:num w:numId="18">
    <w:abstractNumId w:val="38"/>
  </w:num>
  <w:num w:numId="19">
    <w:abstractNumId w:val="35"/>
  </w:num>
  <w:num w:numId="20">
    <w:abstractNumId w:val="7"/>
  </w:num>
  <w:num w:numId="21">
    <w:abstractNumId w:val="9"/>
  </w:num>
  <w:num w:numId="22">
    <w:abstractNumId w:val="1"/>
  </w:num>
  <w:num w:numId="23">
    <w:abstractNumId w:val="26"/>
  </w:num>
  <w:num w:numId="24">
    <w:abstractNumId w:val="18"/>
  </w:num>
  <w:num w:numId="25">
    <w:abstractNumId w:val="14"/>
  </w:num>
  <w:num w:numId="26">
    <w:abstractNumId w:val="12"/>
  </w:num>
  <w:num w:numId="27">
    <w:abstractNumId w:val="30"/>
  </w:num>
  <w:num w:numId="28">
    <w:abstractNumId w:val="17"/>
  </w:num>
  <w:num w:numId="29">
    <w:abstractNumId w:val="16"/>
  </w:num>
  <w:num w:numId="30">
    <w:abstractNumId w:val="27"/>
  </w:num>
  <w:num w:numId="31">
    <w:abstractNumId w:val="2"/>
  </w:num>
  <w:num w:numId="32">
    <w:abstractNumId w:val="11"/>
  </w:num>
  <w:num w:numId="33">
    <w:abstractNumId w:val="4"/>
  </w:num>
  <w:num w:numId="34">
    <w:abstractNumId w:val="28"/>
  </w:num>
  <w:num w:numId="35">
    <w:abstractNumId w:val="21"/>
  </w:num>
  <w:num w:numId="36">
    <w:abstractNumId w:val="20"/>
  </w:num>
  <w:num w:numId="37">
    <w:abstractNumId w:val="40"/>
  </w:num>
  <w:num w:numId="38">
    <w:abstractNumId w:val="42"/>
  </w:num>
  <w:num w:numId="39">
    <w:abstractNumId w:val="39"/>
  </w:num>
  <w:num w:numId="40">
    <w:abstractNumId w:val="3"/>
  </w:num>
  <w:num w:numId="41">
    <w:abstractNumId w:val="15"/>
  </w:num>
  <w:num w:numId="42">
    <w:abstractNumId w:val="19"/>
  </w:num>
  <w:num w:numId="43">
    <w:abstractNumId w:val="32"/>
  </w:num>
  <w:num w:numId="4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21A9D"/>
    <w:rsid w:val="000246D6"/>
    <w:rsid w:val="000255CC"/>
    <w:rsid w:val="00055717"/>
    <w:rsid w:val="000E1053"/>
    <w:rsid w:val="000E22F8"/>
    <w:rsid w:val="0010468A"/>
    <w:rsid w:val="00130278"/>
    <w:rsid w:val="00140237"/>
    <w:rsid w:val="0015062B"/>
    <w:rsid w:val="0015699D"/>
    <w:rsid w:val="00160A10"/>
    <w:rsid w:val="0018084E"/>
    <w:rsid w:val="001A2795"/>
    <w:rsid w:val="001A5078"/>
    <w:rsid w:val="001E0DF8"/>
    <w:rsid w:val="001F13C0"/>
    <w:rsid w:val="00250777"/>
    <w:rsid w:val="00256379"/>
    <w:rsid w:val="00270E4C"/>
    <w:rsid w:val="00274CC5"/>
    <w:rsid w:val="00290EFF"/>
    <w:rsid w:val="002A56FF"/>
    <w:rsid w:val="002D4DDE"/>
    <w:rsid w:val="003B291E"/>
    <w:rsid w:val="003B531A"/>
    <w:rsid w:val="003D5C84"/>
    <w:rsid w:val="003F2CF4"/>
    <w:rsid w:val="0040621B"/>
    <w:rsid w:val="00427B0A"/>
    <w:rsid w:val="00484C6E"/>
    <w:rsid w:val="004A1513"/>
    <w:rsid w:val="004A435D"/>
    <w:rsid w:val="0050270F"/>
    <w:rsid w:val="0052666A"/>
    <w:rsid w:val="0055357F"/>
    <w:rsid w:val="00563DB3"/>
    <w:rsid w:val="0058472B"/>
    <w:rsid w:val="00595C0E"/>
    <w:rsid w:val="005A0D24"/>
    <w:rsid w:val="005A22A6"/>
    <w:rsid w:val="005C043C"/>
    <w:rsid w:val="005C5EC0"/>
    <w:rsid w:val="005E3984"/>
    <w:rsid w:val="00612E5C"/>
    <w:rsid w:val="00680B3C"/>
    <w:rsid w:val="006F27E0"/>
    <w:rsid w:val="007003C2"/>
    <w:rsid w:val="007016D2"/>
    <w:rsid w:val="00707C6E"/>
    <w:rsid w:val="00707E61"/>
    <w:rsid w:val="00722AF0"/>
    <w:rsid w:val="007611B0"/>
    <w:rsid w:val="00764271"/>
    <w:rsid w:val="00767B34"/>
    <w:rsid w:val="0077445D"/>
    <w:rsid w:val="007B7805"/>
    <w:rsid w:val="007C31D5"/>
    <w:rsid w:val="00800500"/>
    <w:rsid w:val="00800E66"/>
    <w:rsid w:val="00820195"/>
    <w:rsid w:val="00821A9D"/>
    <w:rsid w:val="0082678B"/>
    <w:rsid w:val="00830445"/>
    <w:rsid w:val="00865E6E"/>
    <w:rsid w:val="00886A87"/>
    <w:rsid w:val="008D729E"/>
    <w:rsid w:val="00904AAF"/>
    <w:rsid w:val="00970952"/>
    <w:rsid w:val="00991B4A"/>
    <w:rsid w:val="00997A61"/>
    <w:rsid w:val="009B241D"/>
    <w:rsid w:val="00A1133C"/>
    <w:rsid w:val="00A35C7C"/>
    <w:rsid w:val="00A62606"/>
    <w:rsid w:val="00A948AD"/>
    <w:rsid w:val="00AB3320"/>
    <w:rsid w:val="00AC328C"/>
    <w:rsid w:val="00AE436B"/>
    <w:rsid w:val="00B10BB8"/>
    <w:rsid w:val="00B30A6E"/>
    <w:rsid w:val="00B36514"/>
    <w:rsid w:val="00B70951"/>
    <w:rsid w:val="00B95C13"/>
    <w:rsid w:val="00BB6D90"/>
    <w:rsid w:val="00BE6153"/>
    <w:rsid w:val="00BF6BCE"/>
    <w:rsid w:val="00C669F4"/>
    <w:rsid w:val="00CD521E"/>
    <w:rsid w:val="00D066FE"/>
    <w:rsid w:val="00D11F63"/>
    <w:rsid w:val="00D42F4F"/>
    <w:rsid w:val="00D50872"/>
    <w:rsid w:val="00D613DD"/>
    <w:rsid w:val="00D83888"/>
    <w:rsid w:val="00DE5E26"/>
    <w:rsid w:val="00DF040C"/>
    <w:rsid w:val="00E3079D"/>
    <w:rsid w:val="00E3556A"/>
    <w:rsid w:val="00E50686"/>
    <w:rsid w:val="00E523EA"/>
    <w:rsid w:val="00E615FE"/>
    <w:rsid w:val="00E8040B"/>
    <w:rsid w:val="00E82748"/>
    <w:rsid w:val="00E83AFC"/>
    <w:rsid w:val="00EE46AE"/>
    <w:rsid w:val="00F24F01"/>
    <w:rsid w:val="00F41D2D"/>
    <w:rsid w:val="00F6090E"/>
    <w:rsid w:val="00F670E1"/>
    <w:rsid w:val="00F921A9"/>
    <w:rsid w:val="00F93BA2"/>
    <w:rsid w:val="00FA6B46"/>
    <w:rsid w:val="00FA6F9B"/>
    <w:rsid w:val="00FC4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DF8"/>
  </w:style>
  <w:style w:type="paragraph" w:styleId="2">
    <w:name w:val="heading 2"/>
    <w:basedOn w:val="a"/>
    <w:link w:val="20"/>
    <w:uiPriority w:val="9"/>
    <w:qFormat/>
    <w:rsid w:val="00A948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1A9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List Paragraph"/>
    <w:basedOn w:val="a"/>
    <w:uiPriority w:val="34"/>
    <w:qFormat/>
    <w:rsid w:val="00E50686"/>
    <w:pPr>
      <w:ind w:left="720"/>
      <w:contextualSpacing/>
    </w:pPr>
  </w:style>
  <w:style w:type="character" w:customStyle="1" w:styleId="apple-converted-space">
    <w:name w:val="apple-converted-space"/>
    <w:basedOn w:val="a0"/>
    <w:rsid w:val="00A1133C"/>
  </w:style>
  <w:style w:type="character" w:styleId="a5">
    <w:name w:val="Hyperlink"/>
    <w:basedOn w:val="a0"/>
    <w:uiPriority w:val="99"/>
    <w:semiHidden/>
    <w:unhideWhenUsed/>
    <w:rsid w:val="00A1133C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5A0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5A0D24"/>
    <w:rPr>
      <w:b/>
      <w:bCs/>
    </w:rPr>
  </w:style>
  <w:style w:type="character" w:styleId="a8">
    <w:name w:val="Emphasis"/>
    <w:basedOn w:val="a0"/>
    <w:uiPriority w:val="20"/>
    <w:qFormat/>
    <w:rsid w:val="005A0D24"/>
    <w:rPr>
      <w:i/>
      <w:iCs/>
    </w:rPr>
  </w:style>
  <w:style w:type="character" w:customStyle="1" w:styleId="submenu-table">
    <w:name w:val="submenu-table"/>
    <w:basedOn w:val="a0"/>
    <w:rsid w:val="00290EFF"/>
  </w:style>
  <w:style w:type="character" w:customStyle="1" w:styleId="20">
    <w:name w:val="Заголовок 2 Знак"/>
    <w:basedOn w:val="a0"/>
    <w:link w:val="2"/>
    <w:uiPriority w:val="9"/>
    <w:rsid w:val="00A948AD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9">
    <w:name w:val="header"/>
    <w:basedOn w:val="a"/>
    <w:link w:val="aa"/>
    <w:uiPriority w:val="99"/>
    <w:semiHidden/>
    <w:unhideWhenUsed/>
    <w:rsid w:val="005535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5357F"/>
  </w:style>
  <w:style w:type="paragraph" w:styleId="ab">
    <w:name w:val="footer"/>
    <w:basedOn w:val="a"/>
    <w:link w:val="ac"/>
    <w:uiPriority w:val="99"/>
    <w:unhideWhenUsed/>
    <w:rsid w:val="005535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535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1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4DDC9-8F5A-45E1-8BE2-2EB9A0528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</TotalTime>
  <Pages>1</Pages>
  <Words>1982</Words>
  <Characters>11301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ЦК</cp:lastModifiedBy>
  <cp:revision>79</cp:revision>
  <cp:lastPrinted>2016-10-03T00:29:00Z</cp:lastPrinted>
  <dcterms:created xsi:type="dcterms:W3CDTF">2014-01-07T15:59:00Z</dcterms:created>
  <dcterms:modified xsi:type="dcterms:W3CDTF">2016-10-03T00:30:00Z</dcterms:modified>
</cp:coreProperties>
</file>